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43" w:rsidRPr="00367BB7" w:rsidRDefault="00B25343" w:rsidP="00D57875">
      <w:pPr>
        <w:pStyle w:val="Nagwek1"/>
        <w:spacing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Załącznik nr 1 - Formularz Oferty</w:t>
      </w:r>
    </w:p>
    <w:p w:rsidR="00EA108A" w:rsidRPr="00367BB7" w:rsidRDefault="00EA108A" w:rsidP="00BC5166">
      <w:pPr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:rsidR="00574C53" w:rsidRPr="00367BB7" w:rsidRDefault="00574C53" w:rsidP="00574C53">
      <w:pPr>
        <w:jc w:val="center"/>
        <w:rPr>
          <w:rFonts w:ascii="Century Gothic" w:hAnsi="Century Gothic" w:cs="Calibri"/>
          <w:b/>
          <w:bCs/>
          <w:color w:val="000000" w:themeColor="text1"/>
          <w:kern w:val="0"/>
          <w:sz w:val="20"/>
          <w:szCs w:val="20"/>
          <w:lang w:eastAsia="pl-PL"/>
        </w:rPr>
      </w:pPr>
      <w:bookmarkStart w:id="0" w:name="_GoBack"/>
      <w:bookmarkEnd w:id="0"/>
      <w:r w:rsidRPr="00367BB7">
        <w:rPr>
          <w:rFonts w:ascii="Century Gothic" w:hAnsi="Century Gothic" w:cs="Calibri"/>
          <w:b/>
          <w:bCs/>
          <w:color w:val="000000" w:themeColor="text1"/>
          <w:kern w:val="0"/>
          <w:sz w:val="20"/>
          <w:szCs w:val="20"/>
          <w:lang w:eastAsia="pl-PL"/>
        </w:rPr>
        <w:t xml:space="preserve">Zapytanie ofertowe </w:t>
      </w:r>
      <w:r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CE18AB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8</w:t>
      </w:r>
      <w:r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</w:p>
    <w:p w:rsidR="00BC5166" w:rsidRPr="00367BB7" w:rsidRDefault="00BC5166" w:rsidP="00D57875">
      <w:pPr>
        <w:spacing w:before="120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</w:p>
    <w:p w:rsidR="00D726A1" w:rsidRPr="00367BB7" w:rsidRDefault="00D726A1" w:rsidP="00EA108A">
      <w:pPr>
        <w:spacing w:before="120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  <w:r w:rsidR="00EA108A" w:rsidRPr="00367BB7">
        <w:rPr>
          <w:rFonts w:ascii="Century Gothic" w:hAnsi="Century Gothic" w:cs="Calibri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Imię i nazwisko / Nazwa Wykonawcy </w:t>
      </w:r>
    </w:p>
    <w:p w:rsidR="00D726A1" w:rsidRPr="00367BB7" w:rsidRDefault="00D726A1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  <w:r w:rsidR="00EA108A" w:rsidRPr="00367BB7">
        <w:rPr>
          <w:rFonts w:ascii="Century Gothic" w:hAnsi="Century Gothic" w:cs="Calibri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Adres Wykonawcy</w:t>
      </w:r>
    </w:p>
    <w:p w:rsidR="00D726A1" w:rsidRPr="00367BB7" w:rsidRDefault="00D726A1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  <w:r w:rsidR="00EA108A" w:rsidRPr="00367BB7">
        <w:rPr>
          <w:rFonts w:ascii="Century Gothic" w:hAnsi="Century Gothic" w:cs="Calibri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NIP / PESEL Wykonawcy</w:t>
      </w:r>
    </w:p>
    <w:p w:rsidR="00D726A1" w:rsidRPr="00367BB7" w:rsidRDefault="00D726A1" w:rsidP="00D57875">
      <w:pPr>
        <w:tabs>
          <w:tab w:val="left" w:pos="993"/>
        </w:tabs>
        <w:spacing w:before="120"/>
        <w:ind w:left="4956" w:hanging="357"/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:rsidR="00D726A1" w:rsidRPr="00367BB7" w:rsidRDefault="00697832" w:rsidP="00697832">
      <w:pPr>
        <w:tabs>
          <w:tab w:val="left" w:pos="993"/>
        </w:tabs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                                                                       </w:t>
      </w:r>
      <w:r w:rsidR="00D726A1"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>Zamawiający:</w:t>
      </w:r>
    </w:p>
    <w:p w:rsidR="00EA108A" w:rsidRPr="00367BB7" w:rsidRDefault="004F0A04" w:rsidP="00EA108A">
      <w:pPr>
        <w:pStyle w:val="Bezodstpw"/>
        <w:spacing w:line="280" w:lineRule="atLeast"/>
        <w:ind w:left="4254"/>
        <w:rPr>
          <w:rFonts w:ascii="Century Gothic" w:hAnsi="Century Gothic" w:cs="ArialMT"/>
          <w:color w:val="000000" w:themeColor="text1"/>
          <w:sz w:val="20"/>
          <w:szCs w:val="20"/>
        </w:rPr>
      </w:pP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FIRMA BUDOWLANA INSTAL JAR SPÓŁKA JAWNA J.JAROSZ ST.SŁOWIK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br/>
        <w:t>Konary 21A</w:t>
      </w:r>
      <w:r w:rsidR="00584D9D"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 xml:space="preserve">, 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27-640 Klimontów</w:t>
      </w:r>
      <w:r w:rsidR="00EA108A" w:rsidRPr="00367BB7">
        <w:rPr>
          <w:rFonts w:ascii="Century Gothic" w:hAnsi="Century Gothic" w:cs="Roboto-Regular"/>
          <w:b/>
          <w:color w:val="000000" w:themeColor="text1"/>
          <w:sz w:val="20"/>
          <w:szCs w:val="20"/>
        </w:rPr>
        <w:br/>
      </w:r>
      <w:r w:rsidR="00EA108A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NIP: </w:t>
      </w:r>
      <w:r w:rsidRPr="00367BB7">
        <w:rPr>
          <w:rFonts w:ascii="Century Gothic" w:hAnsi="Century Gothic" w:cs="Roboto-Regular"/>
          <w:color w:val="000000" w:themeColor="text1"/>
          <w:sz w:val="20"/>
          <w:szCs w:val="20"/>
        </w:rPr>
        <w:t>8641815131</w:t>
      </w:r>
    </w:p>
    <w:p w:rsidR="00231572" w:rsidRPr="00367BB7" w:rsidRDefault="00231572" w:rsidP="009E7011">
      <w:pPr>
        <w:pStyle w:val="paragraph"/>
        <w:jc w:val="center"/>
        <w:textAlignment w:val="baseline"/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</w:pPr>
    </w:p>
    <w:p w:rsidR="009E7011" w:rsidRPr="00367BB7" w:rsidRDefault="00D726A1" w:rsidP="009E7011">
      <w:pPr>
        <w:pStyle w:val="paragraph"/>
        <w:jc w:val="center"/>
        <w:textAlignment w:val="baseline"/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</w:pPr>
      <w:r w:rsidRPr="00367BB7"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  <w:t>OFERTA</w:t>
      </w:r>
      <w:r w:rsidR="009E7011" w:rsidRPr="00367BB7"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  <w:t xml:space="preserve"> </w:t>
      </w:r>
    </w:p>
    <w:p w:rsidR="00574C53" w:rsidRPr="00367BB7" w:rsidRDefault="00D726A1" w:rsidP="00574C53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Nawiązując do Zapytania ofertowego </w:t>
      </w:r>
      <w:r w:rsidR="00CE18AB">
        <w:rPr>
          <w:rFonts w:ascii="Century Gothic" w:hAnsi="Century Gothic"/>
          <w:color w:val="000000" w:themeColor="text1"/>
          <w:sz w:val="20"/>
          <w:szCs w:val="20"/>
        </w:rPr>
        <w:t>STOKKONARY/8</w:t>
      </w:r>
      <w:r w:rsidR="00574C53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/2025 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>dotyczącego zamówienia pod nazwą</w:t>
      </w:r>
      <w:r w:rsidR="00864B22">
        <w:rPr>
          <w:rFonts w:ascii="Century Gothic" w:hAnsi="Century Gothic"/>
          <w:color w:val="000000" w:themeColor="text1"/>
          <w:sz w:val="20"/>
          <w:szCs w:val="20"/>
        </w:rPr>
        <w:t>:</w:t>
      </w:r>
      <w:r w:rsidR="00231572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606A56" w:rsidRPr="00367BB7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„</w:t>
      </w:r>
      <w:r w:rsidR="00864B22">
        <w:rPr>
          <w:rFonts w:ascii="Century Gothic" w:hAnsi="Century Gothic" w:cs="Montserrat-Light"/>
          <w:b/>
          <w:kern w:val="0"/>
          <w:sz w:val="20"/>
          <w:szCs w:val="20"/>
          <w:lang w:eastAsia="pl-PL"/>
        </w:rPr>
        <w:t>Stacja ładowania pojazdów elektrycznych i rowerów szt.1</w:t>
      </w:r>
      <w:r w:rsidR="00606A56" w:rsidRPr="00367BB7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”</w:t>
      </w:r>
      <w:r w:rsidR="00BC5166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 w ramach projektu  </w:t>
      </w:r>
      <w:r w:rsidR="00574C53" w:rsidRPr="00367BB7">
        <w:rPr>
          <w:rFonts w:ascii="Century Gothic" w:hAnsi="Century Gothic"/>
          <w:color w:val="000000" w:themeColor="text1"/>
          <w:sz w:val="20"/>
          <w:szCs w:val="20"/>
        </w:rPr>
        <w:t>KPOD.01.03-IW.01-A261/24.</w:t>
      </w:r>
      <w:r w:rsidR="00EA108A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.pt. </w:t>
      </w:r>
      <w:r w:rsidR="00574C53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Konary Arena – całoroczne centrum sportów, rekreacji oraz kuchni regionalnej, województwo świętokrzyskie, realizowanego w ramach inwestycji A1.2.1 Inwestycje dla przedsiębiorstw w produkty, usługi i kompetencje pracowników oraz kadry związane z dywersyfikacją działalności w ramach Krajowego Planu Odbudowy i Zwiększania Odporności (planu rozwojowego), </w:t>
      </w:r>
    </w:p>
    <w:p w:rsidR="00BC5166" w:rsidRPr="00367BB7" w:rsidRDefault="00BC5166" w:rsidP="00BC5166">
      <w:pPr>
        <w:jc w:val="both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D726A1" w:rsidRPr="00367BB7" w:rsidRDefault="00D726A1" w:rsidP="00D57875">
      <w:pPr>
        <w:spacing w:before="120" w:after="120"/>
        <w:ind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Ja, niżej podpisany/a, działając w imieniu i na rzecz:</w:t>
      </w:r>
    </w:p>
    <w:p w:rsidR="00231572" w:rsidRPr="00367BB7" w:rsidRDefault="00231572" w:rsidP="00D57875">
      <w:pPr>
        <w:spacing w:before="120" w:after="120"/>
        <w:ind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</w:p>
    <w:p w:rsidR="00963D37" w:rsidRPr="00367BB7" w:rsidRDefault="00963D37" w:rsidP="00963D37">
      <w:pPr>
        <w:spacing w:before="120" w:after="120"/>
        <w:ind w:right="23"/>
        <w:jc w:val="center"/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__________________________________________________________________________________</w:t>
      </w:r>
    </w:p>
    <w:p w:rsidR="00D726A1" w:rsidRPr="00367BB7" w:rsidRDefault="00D726A1" w:rsidP="00D57875">
      <w:pPr>
        <w:spacing w:before="120" w:after="120"/>
        <w:ind w:left="714" w:right="23" w:hanging="357"/>
        <w:jc w:val="center"/>
        <w:rPr>
          <w:rFonts w:ascii="Century Gothic" w:hAnsi="Century Gothic" w:cs="Calibri"/>
          <w:i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i/>
          <w:color w:val="000000" w:themeColor="text1"/>
          <w:sz w:val="20"/>
          <w:szCs w:val="20"/>
        </w:rPr>
        <w:t>(imię i nazwisko / Nazwa Wykonawcy)</w:t>
      </w:r>
    </w:p>
    <w:p w:rsidR="00231572" w:rsidRPr="00367BB7" w:rsidRDefault="00231572" w:rsidP="00D57875">
      <w:pPr>
        <w:spacing w:before="120" w:after="120"/>
        <w:ind w:left="714" w:right="23" w:hanging="357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</w:p>
    <w:p w:rsidR="00D726A1" w:rsidRPr="00367BB7" w:rsidRDefault="00D726A1" w:rsidP="00D57875">
      <w:pPr>
        <w:spacing w:before="120" w:after="120"/>
        <w:ind w:right="23"/>
        <w:jc w:val="center"/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__________________________________________________________________________________</w:t>
      </w:r>
    </w:p>
    <w:p w:rsidR="00D726A1" w:rsidRPr="00367BB7" w:rsidRDefault="00D726A1" w:rsidP="00D57875">
      <w:pPr>
        <w:spacing w:before="120" w:after="120"/>
        <w:ind w:right="23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  <w:t>(dokładny adres Wykonawcy)</w:t>
      </w:r>
    </w:p>
    <w:p w:rsidR="00D726A1" w:rsidRPr="00367BB7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lastRenderedPageBreak/>
        <w:t>Oferuję wykonanie Przedmiotu zamówienia na warunkach określonych w ww. Zapytaniu ofertowym wraz z załącznikami (dalej łącznie: „Zapytanie”) za niżej wskazaną cenę</w:t>
      </w:r>
      <w:r w:rsidR="00640BCA"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>*</w:t>
      </w:r>
      <w:r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 xml:space="preserve">: </w:t>
      </w:r>
    </w:p>
    <w:tbl>
      <w:tblPr>
        <w:tblW w:w="0" w:type="auto"/>
        <w:tblInd w:w="3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08"/>
      </w:tblGrid>
      <w:tr w:rsidR="00D726A1" w:rsidRPr="00367BB7" w:rsidTr="00BB6ED1">
        <w:trPr>
          <w:trHeight w:val="1238"/>
        </w:trPr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A1" w:rsidRPr="00367BB7" w:rsidRDefault="00D726A1" w:rsidP="00D57875">
            <w:pPr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 xml:space="preserve">Cena za wykonanie Przedmiotu zamówienia na warunkach określonych Zapytaniu: 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____________________ zł netto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(słownie: __________________________</w:t>
            </w:r>
            <w:r w:rsidR="00310602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</w:t>
            </w: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</w:t>
            </w:r>
            <w:r w:rsidR="00310602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</w:t>
            </w: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______) złotych netto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w tym podatek w wysokości _____ %, co daje łącznie kwotę: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____________________ zł brutto</w:t>
            </w:r>
          </w:p>
          <w:p w:rsidR="00F6575A" w:rsidRPr="00367BB7" w:rsidRDefault="00D726A1" w:rsidP="00A920F7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(słownie: _____________________</w:t>
            </w:r>
            <w:r w:rsidR="00310602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_______________</w:t>
            </w: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</w:t>
            </w:r>
            <w:r w:rsidR="00310602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</w:t>
            </w: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____________) złotych brutto</w:t>
            </w:r>
          </w:p>
        </w:tc>
      </w:tr>
    </w:tbl>
    <w:p w:rsidR="00D726A1" w:rsidRPr="00367BB7" w:rsidRDefault="00D726A1" w:rsidP="00D57875">
      <w:pPr>
        <w:spacing w:before="120" w:after="120"/>
        <w:ind w:left="709" w:right="23"/>
        <w:jc w:val="both"/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</w:pP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  <w:t xml:space="preserve">Powyższa cena </w:t>
      </w:r>
      <w:r w:rsidR="006A3625" w:rsidRPr="00367BB7"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  <w:t xml:space="preserve">netto i </w:t>
      </w: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  <w:t xml:space="preserve">brutto obejmuje wszelkie koszty wykonawcy związane z prawidłowym wykonywaniem przedmiotu zamówienia, w tym koszt wszelkich danin publicznych a także obligatoryjnych składek na ubezpieczenia społeczne oraz ubezpieczenie zdrowotne, których płatnikiem jest Zamawiający, zgodnie z przepisami powszechnie obowiązującymi oraz podatek VAT - jeśli dotyczy. </w:t>
      </w:r>
    </w:p>
    <w:p w:rsidR="00D726A1" w:rsidRPr="00367BB7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>Oświadczam, że: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Zapoznałam/łem się z treścią Zapytania;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Wykonawca wykona zamówienie na warunkach i zasadach określonych w Zapytaniu;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Wykonawca otrzymał konieczne informacje do przygotowania oferty;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Podana w ofercie cena za świadczenie </w:t>
      </w:r>
      <w:r w:rsidR="003E1D11" w:rsidRPr="00367BB7">
        <w:rPr>
          <w:rFonts w:ascii="Century Gothic" w:hAnsi="Century Gothic" w:cs="Calibri"/>
          <w:color w:val="000000" w:themeColor="text1"/>
          <w:sz w:val="20"/>
          <w:szCs w:val="20"/>
        </w:rPr>
        <w:t>przedmiotu zamówienia</w:t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 uwzględnia wszystkie koszty związane z realizacją zamówienia, w tym koszt wszelkich danin publicznych a także obligatoryjnych składek na ubezpieczenia społeczne oraz ubezpieczenie zdrowotne, których płatnikiem jest Zamawiający, zgodnie z przepisami powszechnie obowiązującymi i jest stała w całym okresie obowiązywania umowy;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Wykonawca akceptuje wskazany w Zapytaniu termin związania ofertą i pozostaje związany niniejszą ofertą w tym terminie;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 razie wybrania oferty Wykonawca zobowiązuje się do podpisania umowy z Zamawiającym na warunkach zawartych w Zapytaniu, w miejscu i terminie wskazanym przez Zamawiającego;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w niniejszym postępowaniu.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Wszelką korespondencję w dotyczącą niniejszego postępowania i zamówienia należy kierować na następujące adresy: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Imię i nazwisko: …………………………….……..………..;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Adres:………………………………………….……….…………;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lastRenderedPageBreak/>
        <w:t>E-mail:…………………………………………………………….;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Telefon:…………………………………………………….……..</w:t>
      </w:r>
    </w:p>
    <w:p w:rsidR="00D726A1" w:rsidRPr="00367BB7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Na  .....  kolejno ponumerowanych stronach składam całość oferty. Załącznikami do niniejszej oferty, stanowiącymi jej integralną cześć są:</w:t>
      </w:r>
    </w:p>
    <w:p w:rsidR="00D726A1" w:rsidRPr="00367BB7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……………………………</w:t>
      </w:r>
    </w:p>
    <w:p w:rsidR="00D726A1" w:rsidRPr="00367BB7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……………………………</w:t>
      </w:r>
    </w:p>
    <w:p w:rsidR="00D726A1" w:rsidRPr="00367BB7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ascii="Century Gothic" w:hAnsi="Century Gothic" w:cs="Calibri"/>
          <w:i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……………………………</w:t>
      </w:r>
    </w:p>
    <w:p w:rsidR="00D726A1" w:rsidRPr="00367BB7" w:rsidRDefault="00D726A1" w:rsidP="00D57875">
      <w:pPr>
        <w:spacing w:before="120" w:after="120"/>
        <w:ind w:right="23"/>
        <w:jc w:val="both"/>
        <w:rPr>
          <w:rFonts w:ascii="Century Gothic" w:hAnsi="Century Gothic" w:cs="Calibri"/>
          <w:i/>
          <w:color w:val="000000" w:themeColor="text1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2"/>
        <w:gridCol w:w="3010"/>
        <w:gridCol w:w="1893"/>
      </w:tblGrid>
      <w:tr w:rsidR="006056EF" w:rsidRPr="00367BB7" w:rsidTr="00BB6ED1">
        <w:trPr>
          <w:cantSplit/>
          <w:trHeight w:val="703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26A1" w:rsidRPr="00367BB7" w:rsidRDefault="00D726A1" w:rsidP="00D57875">
            <w:pPr>
              <w:ind w:left="357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Nazwisko i imię wykonawcy / osoby uprawnionej do reprezentowania wykonawcy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26A1" w:rsidRPr="00367BB7" w:rsidRDefault="00D726A1" w:rsidP="00D57875">
            <w:pPr>
              <w:snapToGrid w:val="0"/>
              <w:ind w:left="289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</w:p>
          <w:p w:rsidR="00D726A1" w:rsidRPr="00367BB7" w:rsidRDefault="00D726A1" w:rsidP="00D57875">
            <w:pPr>
              <w:ind w:left="289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Podpis</w:t>
            </w:r>
          </w:p>
          <w:p w:rsidR="00D726A1" w:rsidRPr="00367BB7" w:rsidRDefault="00D726A1" w:rsidP="00D57875">
            <w:pPr>
              <w:ind w:left="289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A1" w:rsidRPr="00367BB7" w:rsidRDefault="00D726A1" w:rsidP="00D57875">
            <w:pPr>
              <w:ind w:right="23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Miejscowość</w:t>
            </w:r>
          </w:p>
          <w:p w:rsidR="00D726A1" w:rsidRPr="00367BB7" w:rsidRDefault="00D726A1" w:rsidP="00D57875">
            <w:pPr>
              <w:ind w:right="23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i data</w:t>
            </w:r>
          </w:p>
        </w:tc>
      </w:tr>
      <w:tr w:rsidR="00D726A1" w:rsidRPr="00367BB7" w:rsidTr="00BB6ED1">
        <w:trPr>
          <w:cantSplit/>
          <w:trHeight w:val="674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6A1" w:rsidRPr="00367BB7" w:rsidRDefault="00D726A1" w:rsidP="00D57875">
            <w:pPr>
              <w:snapToGrid w:val="0"/>
              <w:spacing w:before="120" w:after="120"/>
              <w:ind w:left="714" w:right="23" w:hanging="357"/>
              <w:jc w:val="both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  <w:p w:rsidR="00D726A1" w:rsidRPr="00367BB7" w:rsidRDefault="00D726A1" w:rsidP="00D57875">
            <w:pPr>
              <w:spacing w:before="120" w:after="120"/>
              <w:ind w:left="714" w:right="23" w:hanging="357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6A1" w:rsidRPr="00367BB7" w:rsidRDefault="00D726A1" w:rsidP="00D57875">
            <w:pPr>
              <w:snapToGrid w:val="0"/>
              <w:spacing w:before="120" w:after="120"/>
              <w:ind w:left="714" w:right="23" w:hanging="357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A1" w:rsidRPr="00367BB7" w:rsidRDefault="00D726A1" w:rsidP="00D57875">
            <w:pPr>
              <w:snapToGrid w:val="0"/>
              <w:spacing w:before="120" w:after="120"/>
              <w:ind w:left="714" w:right="23" w:hanging="357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726A1" w:rsidRPr="00367BB7" w:rsidRDefault="00D726A1" w:rsidP="00D57875">
      <w:pPr>
        <w:tabs>
          <w:tab w:val="left" w:pos="1021"/>
        </w:tabs>
        <w:rPr>
          <w:rFonts w:ascii="Century Gothic" w:hAnsi="Century Gothic" w:cs="Calibri"/>
          <w:b/>
          <w:i/>
          <w:color w:val="000000" w:themeColor="text1"/>
          <w:sz w:val="20"/>
          <w:szCs w:val="20"/>
          <w:u w:val="single"/>
        </w:rPr>
      </w:pPr>
    </w:p>
    <w:p w:rsidR="00D726A1" w:rsidRPr="00367BB7" w:rsidRDefault="00640BCA" w:rsidP="00D57875">
      <w:pPr>
        <w:suppressAutoHyphens w:val="0"/>
        <w:autoSpaceDE w:val="0"/>
        <w:adjustRightInd w:val="0"/>
        <w:jc w:val="both"/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</w:pPr>
      <w:r w:rsidRPr="00367BB7">
        <w:rPr>
          <w:rFonts w:ascii="Century Gothic" w:hAnsi="Century Gothic"/>
          <w:i/>
          <w:color w:val="000000" w:themeColor="text1"/>
          <w:sz w:val="20"/>
          <w:szCs w:val="20"/>
          <w:lang w:eastAsia="pl-PL"/>
        </w:rPr>
        <w:t>*</w:t>
      </w:r>
      <w:r w:rsidR="00D726A1" w:rsidRPr="00367BB7">
        <w:rPr>
          <w:rFonts w:ascii="Century Gothic" w:hAnsi="Century Gothic"/>
          <w:i/>
          <w:color w:val="000000" w:themeColor="text1"/>
          <w:sz w:val="20"/>
          <w:szCs w:val="20"/>
          <w:lang w:eastAsia="pl-PL"/>
        </w:rPr>
        <w:t xml:space="preserve"> </w:t>
      </w:r>
      <w:r w:rsidR="00D726A1" w:rsidRPr="00367BB7">
        <w:rPr>
          <w:rFonts w:ascii="Century Gothic" w:hAnsi="Century Gothic" w:cs="Arial"/>
          <w:b/>
          <w:i/>
          <w:color w:val="000000" w:themeColor="text1"/>
          <w:sz w:val="20"/>
          <w:szCs w:val="20"/>
          <w:lang w:eastAsia="pl-PL"/>
        </w:rPr>
        <w:t>Należy uzupełnić.</w:t>
      </w:r>
      <w:r w:rsidR="00D726A1" w:rsidRPr="00367BB7"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  <w:t xml:space="preserve"> Cenę </w:t>
      </w:r>
      <w:r w:rsidR="00F6575A" w:rsidRPr="00367BB7"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  <w:t xml:space="preserve">netto i </w:t>
      </w:r>
      <w:r w:rsidR="00D726A1" w:rsidRPr="00367BB7"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  <w:t>brutto za wykonanie Przedmiotu zamówienia na warunkach określonych w Zapytaniu należy podać w złotych polskich z dokładnością do dwóch miejsc po przecinku.</w:t>
      </w:r>
    </w:p>
    <w:p w:rsidR="00C42B76" w:rsidRPr="00367BB7" w:rsidRDefault="00C42B76" w:rsidP="00D57875">
      <w:pPr>
        <w:widowControl/>
        <w:suppressAutoHyphens w:val="0"/>
        <w:autoSpaceDN/>
        <w:spacing w:after="0" w:line="240" w:lineRule="auto"/>
        <w:textAlignment w:val="auto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bCs/>
          <w:color w:val="000000" w:themeColor="text1"/>
          <w:sz w:val="20"/>
          <w:szCs w:val="20"/>
        </w:rPr>
        <w:br w:type="page"/>
      </w:r>
    </w:p>
    <w:p w:rsidR="00C42B76" w:rsidRPr="00367BB7" w:rsidRDefault="00C42B76" w:rsidP="00D57875">
      <w:pPr>
        <w:pStyle w:val="Nagwek1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lastRenderedPageBreak/>
        <w:t xml:space="preserve">Załącznik nr 2 - Oświadczenie o spełnianiu warunków udziału w postępowaniu 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br/>
        <w:t>i braku podstaw do wykluczenia</w:t>
      </w:r>
    </w:p>
    <w:p w:rsidR="00B25343" w:rsidRPr="00367BB7" w:rsidRDefault="00B25343" w:rsidP="00D57875">
      <w:pPr>
        <w:widowControl/>
        <w:autoSpaceDN/>
        <w:spacing w:before="240" w:after="0"/>
        <w:jc w:val="both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Zapytanie ofertowe 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CE18AB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8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</w:p>
    <w:p w:rsidR="00C42B76" w:rsidRPr="00367BB7" w:rsidRDefault="00C42B76" w:rsidP="00D57875">
      <w:pPr>
        <w:widowControl/>
        <w:autoSpaceDN/>
        <w:spacing w:after="0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</w:p>
    <w:p w:rsidR="00F708F3" w:rsidRPr="00367BB7" w:rsidRDefault="00F708F3" w:rsidP="00D57875">
      <w:pPr>
        <w:spacing w:before="120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Imię i nazwisko / Nazwa Wykonawcy 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Adres Wykonawcy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NIP / PESEL Wykonawcy</w:t>
      </w:r>
    </w:p>
    <w:p w:rsidR="00F708F3" w:rsidRPr="00367BB7" w:rsidRDefault="00F708F3" w:rsidP="00D57875">
      <w:pPr>
        <w:tabs>
          <w:tab w:val="left" w:pos="993"/>
        </w:tabs>
        <w:spacing w:before="120"/>
        <w:ind w:left="4956" w:hanging="357"/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:rsidR="00EB49BF" w:rsidRPr="00367BB7" w:rsidRDefault="0095266E" w:rsidP="0095266E">
      <w:pPr>
        <w:tabs>
          <w:tab w:val="left" w:pos="993"/>
        </w:tabs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                                                 </w:t>
      </w:r>
      <w:r w:rsidR="00BC5166"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                 </w:t>
      </w:r>
      <w:r w:rsidR="00EB49BF"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>Zamawiający:</w:t>
      </w:r>
    </w:p>
    <w:p w:rsidR="004F0A04" w:rsidRPr="00367BB7" w:rsidRDefault="004F0A04" w:rsidP="004F0A04">
      <w:pPr>
        <w:pStyle w:val="Bezodstpw"/>
        <w:spacing w:line="280" w:lineRule="atLeast"/>
        <w:ind w:left="4254"/>
        <w:rPr>
          <w:rFonts w:ascii="Century Gothic" w:hAnsi="Century Gothic" w:cs="ArialMT"/>
          <w:color w:val="000000" w:themeColor="text1"/>
          <w:sz w:val="20"/>
          <w:szCs w:val="20"/>
        </w:rPr>
      </w:pP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FIRMA BUDOWLANA INSTAL JAR SPÓŁKA JAWNA J.JAROSZ ST.SŁOWIK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br/>
        <w:t>Konary 21A</w:t>
      </w:r>
      <w:r w:rsidR="00584D9D"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 xml:space="preserve">, 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27-640 Klimontów</w:t>
      </w:r>
      <w:r w:rsidRPr="00367BB7">
        <w:rPr>
          <w:rFonts w:ascii="Century Gothic" w:hAnsi="Century Gothic" w:cs="Roboto-Regular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NIP: </w:t>
      </w:r>
      <w:r w:rsidRPr="00367BB7">
        <w:rPr>
          <w:rFonts w:ascii="Century Gothic" w:hAnsi="Century Gothic" w:cs="Roboto-Regular"/>
          <w:color w:val="000000" w:themeColor="text1"/>
          <w:sz w:val="20"/>
          <w:szCs w:val="20"/>
        </w:rPr>
        <w:t>8641815131</w:t>
      </w:r>
    </w:p>
    <w:p w:rsidR="00C42B76" w:rsidRPr="00367BB7" w:rsidRDefault="00C42B76" w:rsidP="00926924">
      <w:pPr>
        <w:widowControl/>
        <w:autoSpaceDN/>
        <w:spacing w:before="120" w:after="0"/>
        <w:ind w:left="4963" w:firstLine="140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C42B76" w:rsidRPr="00367BB7" w:rsidRDefault="00C42B76" w:rsidP="00D57875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OŚWIADCZENIE O SPEŁNIANIU WARUNKÓW UDZIAŁU W POSTĘPOWANIU </w:t>
      </w:r>
    </w:p>
    <w:p w:rsidR="009E7011" w:rsidRPr="00367BB7" w:rsidRDefault="00C42B76" w:rsidP="00A920F7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>I BRAKU PODSTAW DO WYKLUCZENIA</w:t>
      </w:r>
      <w:r w:rsidR="009E7011"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 </w:t>
      </w:r>
      <w:bookmarkStart w:id="1" w:name="_Hlk62462804"/>
      <w:r w:rsidR="006A3625"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 </w:t>
      </w:r>
    </w:p>
    <w:bookmarkEnd w:id="1"/>
    <w:p w:rsidR="009E7011" w:rsidRPr="00367BB7" w:rsidRDefault="009E7011" w:rsidP="009E7011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574C53" w:rsidRPr="00367BB7" w:rsidRDefault="00574C53" w:rsidP="00574C53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Nawiązując do Zapytania ofertowego STOKKONARY/</w:t>
      </w:r>
      <w:r w:rsidR="00CE18AB">
        <w:rPr>
          <w:rFonts w:ascii="Century Gothic" w:hAnsi="Century Gothic"/>
          <w:color w:val="000000" w:themeColor="text1"/>
          <w:sz w:val="20"/>
          <w:szCs w:val="20"/>
        </w:rPr>
        <w:t>8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 xml:space="preserve">/2025 dotyczącego zamówienia pod nazwą:  </w:t>
      </w:r>
      <w:r w:rsidR="002927E4" w:rsidRPr="00367BB7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„</w:t>
      </w:r>
      <w:r w:rsidR="002927E4">
        <w:rPr>
          <w:rFonts w:ascii="Century Gothic" w:hAnsi="Century Gothic" w:cs="Montserrat-Light"/>
          <w:b/>
          <w:kern w:val="0"/>
          <w:sz w:val="20"/>
          <w:szCs w:val="20"/>
          <w:lang w:eastAsia="pl-PL"/>
        </w:rPr>
        <w:t>Stacja ładowania pojazdów elektrycznych i rowerów szt.1</w:t>
      </w:r>
      <w:r w:rsidR="002927E4" w:rsidRPr="00367BB7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”</w:t>
      </w:r>
      <w:r w:rsidR="002927E4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 xml:space="preserve">w ramach projektu  KPOD.01.03-IW.01-A261/24..pt. Konary Arena – całoroczne centrum sportów, rekreacji oraz kuchni regionalnej, województwo świętokrzyskie, realizowanego w ramach inwestycji A1.2.1 Inwestycje dla przedsiębiorstw w produkty, usługi i kompetencje pracowników oraz kadry związane z dywersyfikacją działalności w ramach Krajowego Planu Odbudowy i Zwiększania Odporności (planu rozwojowego), 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>Ja, niżej podpisany/a, działając w imieniu i na rzecz:</w:t>
      </w:r>
    </w:p>
    <w:p w:rsidR="00231572" w:rsidRPr="00367BB7" w:rsidRDefault="00231572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i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>__________________________________________________________________________________</w:t>
      </w:r>
    </w:p>
    <w:p w:rsidR="00C42B76" w:rsidRPr="00367BB7" w:rsidRDefault="00C42B76" w:rsidP="00D57875">
      <w:pPr>
        <w:widowControl/>
        <w:autoSpaceDN/>
        <w:spacing w:before="120" w:after="0"/>
        <w:ind w:left="714" w:right="23" w:hanging="357"/>
        <w:jc w:val="center"/>
        <w:textAlignment w:val="auto"/>
        <w:rPr>
          <w:rFonts w:ascii="Century Gothic" w:eastAsia="Times New Roman" w:hAnsi="Century Gothic" w:cs="Calibri"/>
          <w:i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i/>
          <w:color w:val="000000" w:themeColor="text1"/>
          <w:kern w:val="0"/>
          <w:sz w:val="20"/>
          <w:szCs w:val="20"/>
          <w:lang w:eastAsia="ar-SA"/>
        </w:rPr>
        <w:t>(imię i nazwisko / Nazwa Wykonawcy)</w:t>
      </w:r>
    </w:p>
    <w:p w:rsidR="00231572" w:rsidRPr="00367BB7" w:rsidRDefault="00231572" w:rsidP="00D57875">
      <w:pPr>
        <w:widowControl/>
        <w:autoSpaceDN/>
        <w:spacing w:before="120" w:after="0"/>
        <w:ind w:left="714" w:right="23" w:hanging="357"/>
        <w:jc w:val="center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C42B76" w:rsidRPr="00367BB7" w:rsidRDefault="00C42B76" w:rsidP="00D57875">
      <w:pPr>
        <w:widowControl/>
        <w:autoSpaceDN/>
        <w:spacing w:before="120" w:after="0"/>
        <w:ind w:right="23"/>
        <w:jc w:val="center"/>
        <w:textAlignment w:val="auto"/>
        <w:rPr>
          <w:rFonts w:ascii="Century Gothic" w:eastAsia="Times New Roman" w:hAnsi="Century Gothic" w:cs="Calibri"/>
          <w:i/>
          <w:iCs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>__________________________________________________________________________________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center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i/>
          <w:iCs/>
          <w:color w:val="000000" w:themeColor="text1"/>
          <w:kern w:val="0"/>
          <w:sz w:val="20"/>
          <w:szCs w:val="20"/>
          <w:lang w:eastAsia="ar-SA"/>
        </w:rPr>
        <w:t>(dokładny adres Wykonawcy)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 xml:space="preserve">zwanego/ej dalej Wykonawcą, </w:t>
      </w: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u w:val="single"/>
          <w:lang w:eastAsia="ar-SA"/>
        </w:rPr>
        <w:t>oświadczam, że:</w:t>
      </w:r>
    </w:p>
    <w:p w:rsidR="00C42B76" w:rsidRPr="00367BB7" w:rsidRDefault="00C42B76" w:rsidP="00926924">
      <w:pPr>
        <w:widowControl/>
        <w:numPr>
          <w:ilvl w:val="1"/>
          <w:numId w:val="41"/>
        </w:numPr>
        <w:suppressAutoHyphens w:val="0"/>
        <w:autoSpaceDN/>
        <w:spacing w:before="120" w:after="0" w:line="240" w:lineRule="auto"/>
        <w:ind w:left="709" w:right="23" w:hanging="28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>Wykonawca spełnia warunki udziału w postępowaniu określone w Zapytaniu ofertowym nr</w:t>
      </w:r>
      <w:r w:rsidR="0059318B"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 xml:space="preserve"> </w:t>
      </w:r>
      <w:r w:rsidR="00606A56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CE18AB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8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  <w:r w:rsidR="00574C53"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 xml:space="preserve"> </w:t>
      </w:r>
      <w:r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>(dalej: „Zapytanie”);</w:t>
      </w:r>
    </w:p>
    <w:p w:rsidR="00B25343" w:rsidRPr="00367BB7" w:rsidRDefault="00C42B76" w:rsidP="00F969DE">
      <w:pPr>
        <w:widowControl/>
        <w:numPr>
          <w:ilvl w:val="1"/>
          <w:numId w:val="41"/>
        </w:numPr>
        <w:suppressAutoHyphens w:val="0"/>
        <w:autoSpaceDN/>
        <w:spacing w:before="120" w:after="0" w:line="240" w:lineRule="auto"/>
        <w:ind w:left="709" w:right="23" w:hanging="28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lastRenderedPageBreak/>
        <w:t>nie zachodzą względem Wykonawcy przesłanki wykluczenia określone w Zapytaniu, w szczególności Wykonawca nie jest powiązany z Zamawiającym kapitałowo lub osobowo</w:t>
      </w:r>
      <w:r w:rsidR="00B25343"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>.</w:t>
      </w:r>
    </w:p>
    <w:p w:rsidR="00B25343" w:rsidRPr="00367BB7" w:rsidRDefault="00B25343" w:rsidP="00D57875">
      <w:pPr>
        <w:widowControl/>
        <w:suppressAutoHyphens w:val="0"/>
        <w:autoSpaceDN/>
        <w:spacing w:before="120" w:after="0" w:line="240" w:lineRule="auto"/>
        <w:ind w:left="709" w:right="2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uczestniczeniu w spółce jako wspólnik spółki cywilnej lub spółki osobowej,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posiadaniu co najmniej 10% udziałów lub akcji, o ile niższy próg nie wynika z przepisów prawa lub nie został określony przez IZ PO,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pełnieniu funkcji członka organu nadzorczego lub zarządzającego, prokurenta, pełnomocnika,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Times New Roman"/>
          <w:i/>
          <w:color w:val="000000" w:themeColor="text1"/>
          <w:kern w:val="0"/>
          <w:sz w:val="20"/>
          <w:szCs w:val="20"/>
          <w:lang w:eastAsia="ar-SA"/>
        </w:rPr>
      </w:pPr>
    </w:p>
    <w:p w:rsidR="00584D9D" w:rsidRPr="00367BB7" w:rsidRDefault="00584D9D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Times New Roman"/>
          <w:i/>
          <w:color w:val="000000" w:themeColor="text1"/>
          <w:kern w:val="0"/>
          <w:sz w:val="20"/>
          <w:szCs w:val="20"/>
          <w:lang w:eastAsia="ar-SA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2"/>
        <w:gridCol w:w="3010"/>
        <w:gridCol w:w="1873"/>
      </w:tblGrid>
      <w:tr w:rsidR="006056EF" w:rsidRPr="00367BB7" w:rsidTr="00BB6ED1">
        <w:trPr>
          <w:cantSplit/>
          <w:trHeight w:val="703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6" w:rsidRPr="00367BB7" w:rsidRDefault="00C42B76" w:rsidP="00D57875">
            <w:pPr>
              <w:widowControl/>
              <w:autoSpaceDN/>
              <w:spacing w:after="0"/>
              <w:ind w:left="357" w:right="23" w:hanging="357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Nazwisko i imię osoby (osób) uprawnionej(ych) do reprezentowania Wykonawcy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6" w:rsidRPr="00367BB7" w:rsidRDefault="00C42B76" w:rsidP="00D57875">
            <w:pPr>
              <w:widowControl/>
              <w:autoSpaceDN/>
              <w:spacing w:after="0"/>
              <w:ind w:left="289" w:right="23" w:hanging="357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Podpis(y) osoby(osób)</w:t>
            </w:r>
          </w:p>
          <w:p w:rsidR="00C42B76" w:rsidRPr="00367BB7" w:rsidRDefault="00C42B76" w:rsidP="00D57875">
            <w:pPr>
              <w:widowControl/>
              <w:autoSpaceDN/>
              <w:spacing w:after="0"/>
              <w:ind w:left="289" w:right="23" w:hanging="357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uprawnionej (ych)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6" w:rsidRPr="00367BB7" w:rsidRDefault="00C42B76" w:rsidP="00D57875">
            <w:pPr>
              <w:widowControl/>
              <w:autoSpaceDN/>
              <w:spacing w:after="0"/>
              <w:ind w:right="23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Miejscowość</w:t>
            </w:r>
          </w:p>
          <w:p w:rsidR="00C42B76" w:rsidRPr="00367BB7" w:rsidRDefault="00C42B76" w:rsidP="00D57875">
            <w:pPr>
              <w:widowControl/>
              <w:autoSpaceDN/>
              <w:spacing w:after="0"/>
              <w:ind w:right="23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i data</w:t>
            </w:r>
          </w:p>
        </w:tc>
      </w:tr>
      <w:tr w:rsidR="00C42B76" w:rsidRPr="00367BB7" w:rsidTr="00BB6ED1">
        <w:trPr>
          <w:cantSplit/>
          <w:trHeight w:val="674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6" w:rsidRPr="00367BB7" w:rsidRDefault="00C42B76" w:rsidP="00D57875">
            <w:pPr>
              <w:widowControl/>
              <w:autoSpaceDN/>
              <w:spacing w:before="120" w:after="0"/>
              <w:ind w:right="23"/>
              <w:jc w:val="both"/>
              <w:textAlignment w:val="auto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6" w:rsidRPr="00367BB7" w:rsidRDefault="00C42B76" w:rsidP="00D57875">
            <w:pPr>
              <w:widowControl/>
              <w:autoSpaceDN/>
              <w:spacing w:before="120" w:after="0"/>
              <w:ind w:left="714" w:right="23" w:hanging="357"/>
              <w:jc w:val="both"/>
              <w:textAlignment w:val="auto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6" w:rsidRPr="00367BB7" w:rsidRDefault="00C42B76" w:rsidP="00D57875">
            <w:pPr>
              <w:widowControl/>
              <w:autoSpaceDN/>
              <w:spacing w:before="120" w:after="0"/>
              <w:ind w:left="714" w:right="23" w:hanging="357"/>
              <w:jc w:val="both"/>
              <w:textAlignment w:val="auto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</w:p>
    <w:p w:rsidR="00B25343" w:rsidRPr="00367BB7" w:rsidRDefault="00B25343" w:rsidP="00D57875">
      <w:pPr>
        <w:widowControl/>
        <w:suppressAutoHyphens w:val="0"/>
        <w:autoSpaceDN/>
        <w:spacing w:after="0" w:line="240" w:lineRule="auto"/>
        <w:textAlignment w:val="auto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bCs/>
          <w:color w:val="000000" w:themeColor="text1"/>
          <w:sz w:val="20"/>
          <w:szCs w:val="20"/>
        </w:rPr>
        <w:br w:type="page"/>
      </w:r>
    </w:p>
    <w:p w:rsidR="00B25343" w:rsidRPr="00367BB7" w:rsidRDefault="00BC5166" w:rsidP="00072D17">
      <w:pPr>
        <w:pStyle w:val="Nagwek1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lastRenderedPageBreak/>
        <w:t>Załącznik nr 3</w:t>
      </w:r>
      <w:r w:rsidR="00B25343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 - Oświadczenie dotyczące przetwarzania danych osobowych </w:t>
      </w:r>
    </w:p>
    <w:p w:rsidR="00156C3C" w:rsidRPr="00367BB7" w:rsidRDefault="00B25343" w:rsidP="00072D17">
      <w:pPr>
        <w:spacing w:after="0"/>
        <w:rPr>
          <w:rFonts w:ascii="Century Gothic" w:hAnsi="Century Gothic"/>
          <w:b/>
          <w:bCs/>
          <w:color w:val="000000" w:themeColor="text1"/>
          <w:sz w:val="20"/>
          <w:szCs w:val="20"/>
          <w:lang w:eastAsia="zh-CN"/>
        </w:rPr>
      </w:pPr>
      <w:r w:rsidRPr="00367BB7">
        <w:rPr>
          <w:rFonts w:ascii="Century Gothic" w:hAnsi="Century Gothic"/>
          <w:b/>
          <w:bCs/>
          <w:color w:val="000000" w:themeColor="text1"/>
          <w:sz w:val="20"/>
          <w:szCs w:val="20"/>
          <w:lang w:eastAsia="zh-CN"/>
        </w:rPr>
        <w:t xml:space="preserve">Zapytanie Ofertowe nr </w:t>
      </w:r>
      <w:r w:rsidR="00CE18AB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STOKKONARY/8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</w:p>
    <w:p w:rsidR="00077C12" w:rsidRPr="00367BB7" w:rsidRDefault="00077C12" w:rsidP="00072D17">
      <w:pPr>
        <w:spacing w:after="0"/>
        <w:rPr>
          <w:rFonts w:ascii="Century Gothic" w:hAnsi="Century Gothic"/>
          <w:b/>
          <w:bCs/>
          <w:color w:val="000000" w:themeColor="text1"/>
          <w:sz w:val="20"/>
          <w:szCs w:val="20"/>
          <w:lang w:eastAsia="zh-CN"/>
        </w:rPr>
      </w:pPr>
    </w:p>
    <w:p w:rsidR="00B25343" w:rsidRPr="00367BB7" w:rsidRDefault="00B25343" w:rsidP="00A920F7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hAnsi="Century Gothic" w:cs="Arial"/>
          <w:b/>
          <w:color w:val="000000" w:themeColor="text1"/>
          <w:sz w:val="20"/>
          <w:szCs w:val="20"/>
        </w:rPr>
        <w:t>OŚWIADCZENIE</w:t>
      </w:r>
      <w:r w:rsidR="001701C3" w:rsidRPr="00367BB7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 DOTYCZĄCE PRZETWARZANIA DANYCH OSOBOWYCH</w:t>
      </w:r>
      <w:r w:rsidR="006A3625"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 </w:t>
      </w:r>
    </w:p>
    <w:p w:rsidR="00156C3C" w:rsidRPr="00367BB7" w:rsidRDefault="00156C3C" w:rsidP="00A920F7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</w:p>
    <w:p w:rsidR="00B25343" w:rsidRPr="00367BB7" w:rsidRDefault="00B25343" w:rsidP="00D57875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(obowiązek informacyjny realizowany w związku z art. 13 i art. 14 Rozporządzenia Parlamentu Europejskiego i Rady (UE) 2016/679)</w:t>
      </w:r>
    </w:p>
    <w:p w:rsidR="00B25343" w:rsidRPr="00367BB7" w:rsidRDefault="00B25343" w:rsidP="00D57875">
      <w:pPr>
        <w:spacing w:before="120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W związku z </w:t>
      </w:r>
      <w:r w:rsidR="00FB4A36" w:rsidRPr="00367BB7">
        <w:rPr>
          <w:rFonts w:ascii="Century Gothic" w:hAnsi="Century Gothic" w:cs="Arial"/>
          <w:color w:val="000000" w:themeColor="text1"/>
          <w:sz w:val="20"/>
          <w:szCs w:val="20"/>
        </w:rPr>
        <w:t>realizacją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 Projektu </w:t>
      </w:r>
      <w:r w:rsidR="00C67BB0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w ramach </w:t>
      </w:r>
      <w:r w:rsidR="00FB4A36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działania A1.2.1. Inwestycje dla przedsiębiorstw w produkty, usługi i kompetencje pracowników oraz kadry związane z dywersyfikacją działalności 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oświadczam, że przyjmuję do wiadomości, iż: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Administratorem moich danych osobowych jest w odniesieniu do zbioru Wnioskodawcy PARP jest PARP. Natomiast w odniesieniu do zbioru Centralny system teleinformatyczny wspierający realizację programów operacyjnych minister właściwy do spraw rozwoju regionalnego, mający siedzibę przy ul. Wspólnej 2/4, 00-926 Warszawa. 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W sprawach związanych z przetwarzaniem danych osobowych mogę skontaktować się z Inspektorem ochrony danych osobowych</w:t>
      </w:r>
    </w:p>
    <w:p w:rsidR="00B25343" w:rsidRPr="00367BB7" w:rsidRDefault="00B25343" w:rsidP="00F969DE">
      <w:pPr>
        <w:widowControl/>
        <w:numPr>
          <w:ilvl w:val="0"/>
          <w:numId w:val="45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w ramach zbioru Wnioskodawcy PARP: Polska Agencja Rozwoju Przedsiębiorczości ul. Pańska 81/83, 00-834 Warszawa, email: iod@parp.gov.pl.</w:t>
      </w:r>
    </w:p>
    <w:p w:rsidR="00B25343" w:rsidRPr="00367BB7" w:rsidRDefault="00B25343" w:rsidP="00F969DE">
      <w:pPr>
        <w:widowControl/>
        <w:numPr>
          <w:ilvl w:val="0"/>
          <w:numId w:val="45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w ramach zbioru Centralny system teleinformatyczny: Ministerstwo Inwestycji i Rozwoju, ul. Wspólna 2/4,00-926 Warszawa, e-mail: iod@miir.gov.pl.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będą przechowywane do czasu rozliczenia Projektu oraz zakończenia archiwizowania dokumentacji.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Programu </w:t>
      </w:r>
      <w:r w:rsidR="00A9447F" w:rsidRPr="00367BB7">
        <w:rPr>
          <w:rFonts w:ascii="Century Gothic" w:hAnsi="Century Gothic" w:cs="Arial"/>
          <w:color w:val="000000" w:themeColor="text1"/>
          <w:sz w:val="20"/>
          <w:szCs w:val="20"/>
        </w:rPr>
        <w:t>Fundusze Europejskie dla Polski Wschodniej 2021-2027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 na podstawie: </w:t>
      </w:r>
    </w:p>
    <w:p w:rsidR="00B25343" w:rsidRPr="00367BB7" w:rsidRDefault="00B25343" w:rsidP="00D57875">
      <w:pPr>
        <w:spacing w:before="120"/>
        <w:ind w:left="357"/>
        <w:rPr>
          <w:rFonts w:ascii="Century Gothic" w:hAnsi="Century Gothic" w:cs="Arial"/>
          <w:color w:val="000000" w:themeColor="text1"/>
          <w:sz w:val="20"/>
          <w:szCs w:val="20"/>
          <w:u w:val="single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  <w:u w:val="single"/>
        </w:rPr>
        <w:t>1) w odniesieniu do zbioru Wnioskodawcy PARP:</w:t>
      </w:r>
    </w:p>
    <w:p w:rsidR="00B25343" w:rsidRPr="00367BB7" w:rsidRDefault="00B25343" w:rsidP="007075AC">
      <w:pPr>
        <w:widowControl/>
        <w:numPr>
          <w:ilvl w:val="0"/>
          <w:numId w:val="43"/>
        </w:numPr>
        <w:tabs>
          <w:tab w:val="left" w:pos="357"/>
        </w:tabs>
        <w:suppressAutoHyphens w:val="0"/>
        <w:autoSpaceDN/>
        <w:spacing w:after="0" w:line="240" w:lineRule="auto"/>
        <w:ind w:left="641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:rsidR="00915C3C" w:rsidRPr="00367BB7" w:rsidRDefault="00915C3C" w:rsidP="007075AC">
      <w:pPr>
        <w:pStyle w:val="Akapitzlist"/>
        <w:numPr>
          <w:ilvl w:val="0"/>
          <w:numId w:val="43"/>
        </w:numPr>
        <w:spacing w:after="0"/>
        <w:ind w:left="641" w:hanging="357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rozporządzenia Parlamentu Europejskiego i Rady (UE) 2021/1058 z dnia 24 czerwca 2021 r. w sprawie Europejskiego Funduszu Rozwoju Regionalnego i Funduszu Spójności (Dz. Urz. UE L 231 z 30.6.2021 r., str. 60);</w:t>
      </w:r>
    </w:p>
    <w:p w:rsidR="00915C3C" w:rsidRPr="00367BB7" w:rsidRDefault="00057279" w:rsidP="007075AC">
      <w:pPr>
        <w:widowControl/>
        <w:numPr>
          <w:ilvl w:val="0"/>
          <w:numId w:val="43"/>
        </w:numPr>
        <w:tabs>
          <w:tab w:val="left" w:pos="357"/>
        </w:tabs>
        <w:suppressAutoHyphens w:val="0"/>
        <w:autoSpaceDN/>
        <w:spacing w:after="0" w:line="240" w:lineRule="auto"/>
        <w:ind w:left="641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Umowy Partnerstwa zatwierdzonej decyzją wykonawczą nr C(2022) 4640 przez Komisję Europejską w dniu 30 czerwca 2022 r.;</w:t>
      </w:r>
    </w:p>
    <w:p w:rsidR="00915C3C" w:rsidRPr="00367BB7" w:rsidRDefault="00915C3C" w:rsidP="007075AC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ind w:left="641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programu Fundusze Europejskie dla Polski Wschodniej 2021-2027, zatwierdzonego przez Komisję Europejską w dniu 6 października 2022 r. decyzją wykonawczą nr C(2022) 7157</w:t>
      </w:r>
      <w:r w:rsidR="00FD7D6B" w:rsidRPr="00367BB7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:rsidR="00B25343" w:rsidRPr="00367BB7" w:rsidRDefault="00B25343" w:rsidP="00072D17">
      <w:pPr>
        <w:spacing w:before="120"/>
        <w:ind w:left="357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  <w:u w:val="single"/>
        </w:rPr>
        <w:t>2.</w:t>
      </w:r>
      <w:r w:rsidRPr="00367BB7">
        <w:rPr>
          <w:rFonts w:ascii="Century Gothic" w:hAnsi="Century Gothic" w:cs="Arial"/>
          <w:color w:val="000000" w:themeColor="text1"/>
          <w:sz w:val="20"/>
          <w:szCs w:val="20"/>
          <w:u w:val="single"/>
        </w:rPr>
        <w:tab/>
        <w:t>w odniesieniu do zbioru Centralny system teleinformatyczny wspierający realizację programów operacyjnych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: 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lastRenderedPageBreak/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 r., str. 159, z późn. zm.);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rozporządzenia Parlamentu Europejskiego i Rady (UE) 2021/1058 z dnia 24 czerwca 2021 r. w sprawie Europejskiego Funduszu Rozwoju Regionalnego i Funduszu Spójności (Dz. Urz. UE L 231 z 30.6.2021 r., str. 60);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Umowy Partnerstwa zatwierdzonej decyzją wykonawczą nr C(2022) 4640 przez Komisję Europejską w dniu 30 czerwca 2022 r.;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programu Fundusze Europejskie dla Polski Wschodniej 2021-2027, zatwierdzonego przez Komisję Europejską w dniu 6 października 2022 r. decyzją wykonawczą nr C(2022) 7157.</w:t>
      </w:r>
    </w:p>
    <w:p w:rsidR="00584D9D" w:rsidRPr="00367BB7" w:rsidRDefault="00B25343" w:rsidP="00584D9D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Moje dane osobowe będą przetwarzane wyłącznie w celu realizacji Projektu </w:t>
      </w:r>
      <w:r w:rsidR="00A035DF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w ramach działania </w:t>
      </w:r>
      <w:r w:rsidR="00FB4A36" w:rsidRPr="00367BB7">
        <w:rPr>
          <w:rFonts w:ascii="Century Gothic" w:eastAsia="Corbel" w:hAnsi="Century Gothic" w:cs="Corbel"/>
          <w:color w:val="000000" w:themeColor="text1"/>
          <w:sz w:val="20"/>
          <w:szCs w:val="20"/>
          <w:u w:color="000000"/>
          <w:bdr w:val="nil"/>
          <w:lang w:eastAsia="pl-PL"/>
        </w:rPr>
        <w:t>A1.2.1. Inwestycje dla przedsiębiorstw w produkty, usługi i kompetencje pracowników oraz kadry związane z dywersyfikacją działalności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, w szczególności potwierdzenia kwalifikowalności wydatków, ewaluacji, kontroli, audytu oraz w celu archiwizacji.</w:t>
      </w:r>
    </w:p>
    <w:p w:rsidR="00584D9D" w:rsidRPr="00367BB7" w:rsidRDefault="00B25343" w:rsidP="00BC5166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zostały powierzone do przetwarzania Instytucji Zarządzającej</w:t>
      </w:r>
      <w:r w:rsidR="00AC6474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 - PARP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, Beneficjentowi realizującemu </w:t>
      </w:r>
      <w:r w:rsidR="00584D9D"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FIRMA BUDOWLANA INSTAL JAR SPÓŁKA JAWNA J.JAROSZ ST.SŁOWIK, Konary 21A, 27-640 Klimontów</w:t>
      </w:r>
      <w:r w:rsidR="00584D9D" w:rsidRPr="00367BB7">
        <w:rPr>
          <w:rFonts w:ascii="Century Gothic" w:hAnsi="Century Gothic" w:cs="Roboto-Regular"/>
          <w:b/>
          <w:color w:val="000000" w:themeColor="text1"/>
          <w:sz w:val="20"/>
          <w:szCs w:val="20"/>
        </w:rPr>
        <w:t xml:space="preserve">, </w:t>
      </w:r>
      <w:r w:rsidR="00584D9D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NIP: </w:t>
      </w:r>
      <w:r w:rsidR="00584D9D" w:rsidRPr="00367BB7">
        <w:rPr>
          <w:rFonts w:ascii="Century Gothic" w:hAnsi="Century Gothic" w:cs="Roboto-Regular"/>
          <w:color w:val="000000" w:themeColor="text1"/>
          <w:sz w:val="20"/>
          <w:szCs w:val="20"/>
        </w:rPr>
        <w:t>8641815131</w:t>
      </w:r>
    </w:p>
    <w:p w:rsidR="00B25343" w:rsidRPr="00367BB7" w:rsidRDefault="00B25343" w:rsidP="00BC5166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mogą zostać przekazane podmiotom realizującym badania ewaluacyjne na zlecenie Instytucji Zarządzającej lub Beneficjenta. Moje dane osobowe mogą zostać również powierzone</w:t>
      </w:r>
      <w:r w:rsidRPr="00367BB7" w:rsidDel="00C15DCC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specjalistycznym firmom, realizującym na zlecenie Instytucji Zarządzającej oraz Beneficjenta kontrole i audyt.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Obowiązek podania danych wynika z przepisów prawa, odmowa ich podania jest równoznaczna z brakiem możliwości rozliczenia kosztów wynagrodzenia w ramach Projektu.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Mam prawo dostępu do treści swoich danych i ich sprostowania oraz ograniczenia przetwarzania.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Mam prawo do wniesienia skargi do organu nadzorczego, którym jest Prezes Urzędu Ochrony Danych Osobowych.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499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nie będą przekazywane do państwa trzeciego lub organizacji międzynarodowej.</w:t>
      </w:r>
    </w:p>
    <w:p w:rsidR="007075AC" w:rsidRPr="00367BB7" w:rsidRDefault="00B25343" w:rsidP="00D57875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499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nie będą poddawane zautomatyzowanemu podejmowaniu decyzji.</w:t>
      </w:r>
    </w:p>
    <w:p w:rsidR="00BC5166" w:rsidRPr="00367BB7" w:rsidRDefault="00BC5166" w:rsidP="00D57875">
      <w:pPr>
        <w:spacing w:before="120"/>
        <w:rPr>
          <w:rFonts w:ascii="Century Gothic" w:hAnsi="Century Gothic" w:cs="Arial"/>
          <w:color w:val="000000" w:themeColor="text1"/>
          <w:sz w:val="20"/>
          <w:szCs w:val="20"/>
        </w:rPr>
      </w:pPr>
    </w:p>
    <w:p w:rsidR="00B25343" w:rsidRPr="00367BB7" w:rsidRDefault="00B25343" w:rsidP="00D57875">
      <w:pPr>
        <w:spacing w:before="12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Oświadczam, iż podane przeze mnie dane osobowe są prawdziwe i aktualne.</w:t>
      </w:r>
    </w:p>
    <w:p w:rsidR="00B17659" w:rsidRPr="00367BB7" w:rsidRDefault="00B17659" w:rsidP="00D57875">
      <w:pPr>
        <w:spacing w:before="120"/>
        <w:rPr>
          <w:rFonts w:ascii="Century Gothic" w:hAnsi="Century Gothic" w:cs="Arial"/>
          <w:color w:val="000000" w:themeColor="text1"/>
          <w:sz w:val="20"/>
          <w:szCs w:val="20"/>
        </w:rPr>
      </w:pPr>
    </w:p>
    <w:tbl>
      <w:tblPr>
        <w:tblW w:w="0" w:type="auto"/>
        <w:tblLook w:val="01E0"/>
      </w:tblPr>
      <w:tblGrid>
        <w:gridCol w:w="3347"/>
        <w:gridCol w:w="4983"/>
        <w:gridCol w:w="741"/>
      </w:tblGrid>
      <w:tr w:rsidR="006056EF" w:rsidRPr="00367BB7" w:rsidTr="00744A87">
        <w:trPr>
          <w:tblHeader/>
        </w:trPr>
        <w:tc>
          <w:tcPr>
            <w:tcW w:w="3347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..………………………………………</w:t>
            </w:r>
          </w:p>
        </w:tc>
        <w:tc>
          <w:tcPr>
            <w:tcW w:w="4983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741" w:type="dxa"/>
            <w:shd w:val="clear" w:color="auto" w:fill="auto"/>
          </w:tcPr>
          <w:p w:rsidR="00B25343" w:rsidRPr="00367BB7" w:rsidRDefault="00B25343" w:rsidP="00D57875">
            <w:pPr>
              <w:spacing w:after="60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25343" w:rsidRPr="00367BB7" w:rsidTr="00744A87">
        <w:tc>
          <w:tcPr>
            <w:tcW w:w="3347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MIEJSCOWOŚĆ I DATA</w:t>
            </w:r>
          </w:p>
        </w:tc>
        <w:tc>
          <w:tcPr>
            <w:tcW w:w="4983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CZYTELNY PODPIS OFERENTA</w:t>
            </w:r>
          </w:p>
        </w:tc>
        <w:tc>
          <w:tcPr>
            <w:tcW w:w="741" w:type="dxa"/>
            <w:shd w:val="clear" w:color="auto" w:fill="auto"/>
          </w:tcPr>
          <w:p w:rsidR="00B25343" w:rsidRPr="00367BB7" w:rsidRDefault="00B25343" w:rsidP="00D57875">
            <w:pPr>
              <w:spacing w:after="60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0209C0" w:rsidRPr="00367BB7" w:rsidRDefault="000209C0" w:rsidP="00C2431C">
      <w:pPr>
        <w:pStyle w:val="Nagwek1"/>
        <w:spacing w:line="240" w:lineRule="auto"/>
        <w:rPr>
          <w:rFonts w:ascii="Century Gothic" w:hAnsi="Century Gothic"/>
          <w:bCs w:val="0"/>
          <w:color w:val="000000" w:themeColor="text1"/>
          <w:sz w:val="20"/>
          <w:szCs w:val="20"/>
        </w:rPr>
      </w:pPr>
    </w:p>
    <w:sectPr w:rsidR="000209C0" w:rsidRPr="00367BB7" w:rsidSect="00072D17">
      <w:headerReference w:type="default" r:id="rId8"/>
      <w:pgSz w:w="11906" w:h="16838"/>
      <w:pgMar w:top="1417" w:right="1417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7F4" w:rsidRDefault="00F337F4" w:rsidP="00CA494C">
      <w:pPr>
        <w:spacing w:after="0" w:line="240" w:lineRule="auto"/>
      </w:pPr>
      <w:r>
        <w:separator/>
      </w:r>
    </w:p>
  </w:endnote>
  <w:endnote w:type="continuationSeparator" w:id="1">
    <w:p w:rsidR="00F337F4" w:rsidRDefault="00F337F4" w:rsidP="00CA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EE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MT">
    <w:charset w:val="EE"/>
    <w:family w:val="swiss"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otoSans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7F4" w:rsidRDefault="00F337F4" w:rsidP="00CA494C">
      <w:pPr>
        <w:spacing w:after="0" w:line="240" w:lineRule="auto"/>
      </w:pPr>
      <w:r w:rsidRPr="00CA494C">
        <w:rPr>
          <w:color w:val="000000"/>
        </w:rPr>
        <w:separator/>
      </w:r>
    </w:p>
  </w:footnote>
  <w:footnote w:type="continuationSeparator" w:id="1">
    <w:p w:rsidR="00F337F4" w:rsidRDefault="00F337F4" w:rsidP="00CA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72" w:rsidRDefault="00231572">
    <w:pPr>
      <w:pStyle w:val="Nagwek"/>
    </w:pPr>
    <w:r w:rsidRPr="00231572">
      <w:rPr>
        <w:noProof/>
        <w:lang w:eastAsia="pl-PL"/>
      </w:rPr>
      <w:drawing>
        <wp:inline distT="0" distB="0" distL="0" distR="0">
          <wp:extent cx="5733415" cy="361315"/>
          <wp:effectExtent l="0" t="0" r="0" b="0"/>
          <wp:docPr id="787096154" name="Obraz 1" descr="Krajowy Plan Odbudowy, Rzeczpospolita Polska, Sfinansowane przez Unię Europejską Next Generation EU, PARP-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Krajowy Plan Odbudowy, Rzeczpospolita Polska, Sfinansowane przez Unię Europejską Next Generation EU, PARP-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0314" w:rsidRPr="00AF2808" w:rsidRDefault="002F0314" w:rsidP="00AF2808">
    <w:pPr>
      <w:tabs>
        <w:tab w:val="left" w:pos="75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  <w:rPr>
        <w:rFonts w:ascii="Calibri" w:eastAsia="SimSun" w:hAnsi="Calibri" w:cs="F"/>
        <w:b w:val="0"/>
        <w:kern w:val="1"/>
        <w:sz w:val="22"/>
        <w:szCs w:val="22"/>
      </w:rPr>
    </w:lvl>
    <w:lvl w:ilvl="2">
      <w:start w:val="1"/>
      <w:numFmt w:val="lowerLetter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3"/>
    <w:multiLevelType w:val="multilevel"/>
    <w:tmpl w:val="DAEE79F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Symbo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EFAC2B8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ourier New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C33DA"/>
    <w:multiLevelType w:val="multilevel"/>
    <w:tmpl w:val="D8E8CEBA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B1B3422"/>
    <w:multiLevelType w:val="hybridMultilevel"/>
    <w:tmpl w:val="91607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F459B"/>
    <w:multiLevelType w:val="multilevel"/>
    <w:tmpl w:val="33E09AC0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03B4DED"/>
    <w:multiLevelType w:val="multilevel"/>
    <w:tmpl w:val="96EC674A"/>
    <w:styleLink w:val="WWNum2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1982E72"/>
    <w:multiLevelType w:val="multilevel"/>
    <w:tmpl w:val="2C5AD8CE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2EC1478"/>
    <w:multiLevelType w:val="multilevel"/>
    <w:tmpl w:val="C7384F36"/>
    <w:styleLink w:val="WWNum8"/>
    <w:lvl w:ilvl="0">
      <w:start w:val="1"/>
      <w:numFmt w:val="low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32B0DB1"/>
    <w:multiLevelType w:val="multilevel"/>
    <w:tmpl w:val="CC22C8E2"/>
    <w:styleLink w:val="WWNum19"/>
    <w:lvl w:ilvl="0">
      <w:start w:val="1"/>
      <w:numFmt w:val="lowerLetter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37F2BD6"/>
    <w:multiLevelType w:val="multilevel"/>
    <w:tmpl w:val="26B8A552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>
    <w:nsid w:val="1BFC40D2"/>
    <w:multiLevelType w:val="hybridMultilevel"/>
    <w:tmpl w:val="A3FEC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E677AAE"/>
    <w:multiLevelType w:val="hybridMultilevel"/>
    <w:tmpl w:val="5A1EB2C0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2D5046D"/>
    <w:multiLevelType w:val="multilevel"/>
    <w:tmpl w:val="D11CD318"/>
    <w:styleLink w:val="WWNum30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240D3AE3"/>
    <w:multiLevelType w:val="multilevel"/>
    <w:tmpl w:val="9E385EFE"/>
    <w:styleLink w:val="WWNum5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26C46E59"/>
    <w:multiLevelType w:val="hybridMultilevel"/>
    <w:tmpl w:val="973C5504"/>
    <w:lvl w:ilvl="0" w:tplc="CA8E58C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80B5ADB"/>
    <w:multiLevelType w:val="multilevel"/>
    <w:tmpl w:val="9120FE52"/>
    <w:styleLink w:val="WWNum1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2A4C72F1"/>
    <w:multiLevelType w:val="multilevel"/>
    <w:tmpl w:val="CDD29302"/>
    <w:styleLink w:val="WWNum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2B285737"/>
    <w:multiLevelType w:val="multilevel"/>
    <w:tmpl w:val="5A04E4D4"/>
    <w:styleLink w:val="WWNum1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6674408"/>
    <w:multiLevelType w:val="multilevel"/>
    <w:tmpl w:val="68BA4502"/>
    <w:styleLink w:val="WWNum14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3B67213D"/>
    <w:multiLevelType w:val="multilevel"/>
    <w:tmpl w:val="95EA9F0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3D8B3A67"/>
    <w:multiLevelType w:val="hybridMultilevel"/>
    <w:tmpl w:val="6FCC7A30"/>
    <w:lvl w:ilvl="0" w:tplc="22C08B3E">
      <w:start w:val="1"/>
      <w:numFmt w:val="lowerLetter"/>
      <w:pStyle w:val="Nagwek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B4298"/>
    <w:multiLevelType w:val="multilevel"/>
    <w:tmpl w:val="1DE8B4E6"/>
    <w:styleLink w:val="WWNum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3F137AB7"/>
    <w:multiLevelType w:val="multilevel"/>
    <w:tmpl w:val="0FFE08C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41483126"/>
    <w:multiLevelType w:val="hybridMultilevel"/>
    <w:tmpl w:val="80329C54"/>
    <w:lvl w:ilvl="0" w:tplc="3A6498C2">
      <w:start w:val="1"/>
      <w:numFmt w:val="bullet"/>
      <w:lvlText w:val="-"/>
      <w:lvlJc w:val="left"/>
      <w:pPr>
        <w:ind w:left="185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6">
    <w:nsid w:val="4A3C2007"/>
    <w:multiLevelType w:val="multilevel"/>
    <w:tmpl w:val="EBAA95CE"/>
    <w:styleLink w:val="WWNum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4E09746A"/>
    <w:multiLevelType w:val="multilevel"/>
    <w:tmpl w:val="B31CBD5C"/>
    <w:styleLink w:val="WWNum2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4271230"/>
    <w:multiLevelType w:val="multilevel"/>
    <w:tmpl w:val="02DE502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decimal"/>
      <w:pStyle w:val="Nagwek3"/>
      <w:isLgl/>
      <w:lvlText w:val="%1.%2.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5DB7DD3"/>
    <w:multiLevelType w:val="hybridMultilevel"/>
    <w:tmpl w:val="CBF89B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69D1153"/>
    <w:multiLevelType w:val="multilevel"/>
    <w:tmpl w:val="E5E89376"/>
    <w:styleLink w:val="WWNum6"/>
    <w:lvl w:ilvl="0">
      <w:start w:val="1"/>
      <w:numFmt w:val="decimal"/>
      <w:lvlText w:val="%1."/>
      <w:lvlJc w:val="right"/>
      <w:rPr>
        <w:rFonts w:ascii="Calibri" w:eastAsia="SimSun" w:hAnsi="Calibri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57883997"/>
    <w:multiLevelType w:val="hybridMultilevel"/>
    <w:tmpl w:val="299E1ED6"/>
    <w:lvl w:ilvl="0" w:tplc="04150019">
      <w:start w:val="1"/>
      <w:numFmt w:val="lowerLetter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2">
    <w:nsid w:val="591A0392"/>
    <w:multiLevelType w:val="hybridMultilevel"/>
    <w:tmpl w:val="39526A04"/>
    <w:lvl w:ilvl="0" w:tplc="AEDA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22D6"/>
    <w:multiLevelType w:val="multilevel"/>
    <w:tmpl w:val="56A0B768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2867B84"/>
    <w:multiLevelType w:val="multilevel"/>
    <w:tmpl w:val="B1FA5894"/>
    <w:styleLink w:val="WWNum2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>
    <w:nsid w:val="6865275C"/>
    <w:multiLevelType w:val="multilevel"/>
    <w:tmpl w:val="517EB96C"/>
    <w:styleLink w:val="WWNum15"/>
    <w:lvl w:ilvl="0">
      <w:start w:val="1"/>
      <w:numFmt w:val="low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69B474F6"/>
    <w:multiLevelType w:val="multilevel"/>
    <w:tmpl w:val="8C8A1A80"/>
    <w:styleLink w:val="WWNum1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69CE5C2E"/>
    <w:multiLevelType w:val="hybridMultilevel"/>
    <w:tmpl w:val="3E000F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A6498C2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0CD3225"/>
    <w:multiLevelType w:val="multilevel"/>
    <w:tmpl w:val="E90273AE"/>
    <w:styleLink w:val="WWNum13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7359772E"/>
    <w:multiLevelType w:val="multilevel"/>
    <w:tmpl w:val="C28283F4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5103295"/>
    <w:multiLevelType w:val="multilevel"/>
    <w:tmpl w:val="D902D1FE"/>
    <w:styleLink w:val="WWNum111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5E07296"/>
    <w:multiLevelType w:val="multilevel"/>
    <w:tmpl w:val="6E24D3C0"/>
    <w:styleLink w:val="WWNum1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7B5114AE"/>
    <w:multiLevelType w:val="multilevel"/>
    <w:tmpl w:val="033C514A"/>
    <w:styleLink w:val="WWNum1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>
    <w:nsid w:val="7E2B7E56"/>
    <w:multiLevelType w:val="multilevel"/>
    <w:tmpl w:val="FEBE6A74"/>
    <w:styleLink w:val="WWNum3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ED75D9A"/>
    <w:multiLevelType w:val="multilevel"/>
    <w:tmpl w:val="56EACAC0"/>
    <w:styleLink w:val="WWNum20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2">
      <w:start w:val="1"/>
      <w:numFmt w:val="lowerLetter"/>
      <w:lvlText w:val="%1.%2.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4">
      <w:start w:val="1"/>
      <w:numFmt w:val="decimal"/>
      <w:lvlText w:val="%1.%2.%3.%4.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5">
      <w:start w:val="1"/>
      <w:numFmt w:val="decimal"/>
      <w:lvlText w:val="%1.%2.%3.%4.%5.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6">
      <w:start w:val="1"/>
      <w:numFmt w:val="decimal"/>
      <w:lvlText w:val="%1.%2.%3.%4.%5.%6.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7">
      <w:start w:val="1"/>
      <w:numFmt w:val="decimal"/>
      <w:lvlText w:val="%1.%2.%3.%4.%5.%6.%7.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8">
      <w:start w:val="1"/>
      <w:numFmt w:val="decimal"/>
      <w:lvlText w:val="%1.%2.%3.%4.%5.%6.%7.%8.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</w:abstractNum>
  <w:num w:numId="1">
    <w:abstractNumId w:val="18"/>
  </w:num>
  <w:num w:numId="2">
    <w:abstractNumId w:val="6"/>
  </w:num>
  <w:num w:numId="3">
    <w:abstractNumId w:val="45"/>
  </w:num>
  <w:num w:numId="4">
    <w:abstractNumId w:val="15"/>
  </w:num>
  <w:num w:numId="5">
    <w:abstractNumId w:val="30"/>
  </w:num>
  <w:num w:numId="6">
    <w:abstractNumId w:val="5"/>
  </w:num>
  <w:num w:numId="7">
    <w:abstractNumId w:val="8"/>
  </w:num>
  <w:num w:numId="8">
    <w:abstractNumId w:val="7"/>
  </w:num>
  <w:num w:numId="9">
    <w:abstractNumId w:val="42"/>
  </w:num>
  <w:num w:numId="10">
    <w:abstractNumId w:val="44"/>
  </w:num>
  <w:num w:numId="11">
    <w:abstractNumId w:val="37"/>
  </w:num>
  <w:num w:numId="12">
    <w:abstractNumId w:val="39"/>
  </w:num>
  <w:num w:numId="13">
    <w:abstractNumId w:val="20"/>
  </w:num>
  <w:num w:numId="14">
    <w:abstractNumId w:val="36"/>
  </w:num>
  <w:num w:numId="15">
    <w:abstractNumId w:val="3"/>
  </w:num>
  <w:num w:numId="16">
    <w:abstractNumId w:val="17"/>
  </w:num>
  <w:num w:numId="17">
    <w:abstractNumId w:val="19"/>
  </w:num>
  <w:num w:numId="18">
    <w:abstractNumId w:val="9"/>
  </w:num>
  <w:num w:numId="19">
    <w:abstractNumId w:val="46"/>
  </w:num>
  <w:num w:numId="20">
    <w:abstractNumId w:val="40"/>
  </w:num>
  <w:num w:numId="21">
    <w:abstractNumId w:val="33"/>
  </w:num>
  <w:num w:numId="22">
    <w:abstractNumId w:val="26"/>
  </w:num>
  <w:num w:numId="23">
    <w:abstractNumId w:val="21"/>
  </w:num>
  <w:num w:numId="24">
    <w:abstractNumId w:val="34"/>
  </w:num>
  <w:num w:numId="25">
    <w:abstractNumId w:val="24"/>
  </w:num>
  <w:num w:numId="26">
    <w:abstractNumId w:val="27"/>
  </w:num>
  <w:num w:numId="27">
    <w:abstractNumId w:val="30"/>
    <w:lvlOverride w:ilvl="0">
      <w:startOverride w:val="1"/>
    </w:lvlOverride>
  </w:num>
  <w:num w:numId="28">
    <w:abstractNumId w:val="14"/>
  </w:num>
  <w:num w:numId="29">
    <w:abstractNumId w:val="23"/>
  </w:num>
  <w:num w:numId="30">
    <w:abstractNumId w:val="41"/>
  </w:num>
  <w:num w:numId="31">
    <w:abstractNumId w:val="28"/>
  </w:num>
  <w:num w:numId="32">
    <w:abstractNumId w:val="25"/>
  </w:num>
  <w:num w:numId="33">
    <w:abstractNumId w:val="29"/>
  </w:num>
  <w:num w:numId="34">
    <w:abstractNumId w:val="38"/>
  </w:num>
  <w:num w:numId="35">
    <w:abstractNumId w:val="31"/>
  </w:num>
  <w:num w:numId="36">
    <w:abstractNumId w:val="22"/>
  </w:num>
  <w:num w:numId="37">
    <w:abstractNumId w:val="22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12"/>
  </w:num>
  <w:num w:numId="44">
    <w:abstractNumId w:val="35"/>
  </w:num>
  <w:num w:numId="45">
    <w:abstractNumId w:val="32"/>
  </w:num>
  <w:num w:numId="46">
    <w:abstractNumId w:val="10"/>
  </w:num>
  <w:num w:numId="47">
    <w:abstractNumId w:val="11"/>
  </w:num>
  <w:num w:numId="48">
    <w:abstractNumId w:val="22"/>
    <w:lvlOverride w:ilvl="0">
      <w:startOverride w:val="1"/>
    </w:lvlOverride>
  </w:num>
  <w:num w:numId="49">
    <w:abstractNumId w:val="22"/>
    <w:lvlOverride w:ilvl="0">
      <w:startOverride w:val="1"/>
    </w:lvlOverride>
  </w:num>
  <w:num w:numId="50">
    <w:abstractNumId w:val="13"/>
  </w:num>
  <w:num w:numId="51">
    <w:abstractNumId w:val="16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494C"/>
    <w:rsid w:val="00001BDD"/>
    <w:rsid w:val="00014F73"/>
    <w:rsid w:val="000209C0"/>
    <w:rsid w:val="000249C0"/>
    <w:rsid w:val="000251D4"/>
    <w:rsid w:val="00025B4D"/>
    <w:rsid w:val="0003013F"/>
    <w:rsid w:val="00030D07"/>
    <w:rsid w:val="00033F83"/>
    <w:rsid w:val="00036305"/>
    <w:rsid w:val="00041CC8"/>
    <w:rsid w:val="0004704B"/>
    <w:rsid w:val="0004746F"/>
    <w:rsid w:val="00057279"/>
    <w:rsid w:val="000652C3"/>
    <w:rsid w:val="00066CB7"/>
    <w:rsid w:val="00071556"/>
    <w:rsid w:val="00072D17"/>
    <w:rsid w:val="000730E6"/>
    <w:rsid w:val="0007354C"/>
    <w:rsid w:val="00075894"/>
    <w:rsid w:val="00077C12"/>
    <w:rsid w:val="00083AAD"/>
    <w:rsid w:val="000844E3"/>
    <w:rsid w:val="00090402"/>
    <w:rsid w:val="000932CF"/>
    <w:rsid w:val="000A0734"/>
    <w:rsid w:val="000A2B52"/>
    <w:rsid w:val="000A7562"/>
    <w:rsid w:val="000C04F2"/>
    <w:rsid w:val="000C2DB9"/>
    <w:rsid w:val="000C4BE0"/>
    <w:rsid w:val="000C5F19"/>
    <w:rsid w:val="000D52FA"/>
    <w:rsid w:val="000D75A3"/>
    <w:rsid w:val="000E10C5"/>
    <w:rsid w:val="000E2B23"/>
    <w:rsid w:val="000E6DF1"/>
    <w:rsid w:val="000F474D"/>
    <w:rsid w:val="000F4825"/>
    <w:rsid w:val="00103A46"/>
    <w:rsid w:val="00110595"/>
    <w:rsid w:val="0011591B"/>
    <w:rsid w:val="00116A7B"/>
    <w:rsid w:val="00120B97"/>
    <w:rsid w:val="00121392"/>
    <w:rsid w:val="001235DD"/>
    <w:rsid w:val="00126F27"/>
    <w:rsid w:val="00127858"/>
    <w:rsid w:val="001314B3"/>
    <w:rsid w:val="00137165"/>
    <w:rsid w:val="0013744D"/>
    <w:rsid w:val="00137A3B"/>
    <w:rsid w:val="00142A5E"/>
    <w:rsid w:val="001455E0"/>
    <w:rsid w:val="00146DA8"/>
    <w:rsid w:val="00152315"/>
    <w:rsid w:val="00156C3C"/>
    <w:rsid w:val="00164F60"/>
    <w:rsid w:val="0016579D"/>
    <w:rsid w:val="001701C3"/>
    <w:rsid w:val="00171DC7"/>
    <w:rsid w:val="00173650"/>
    <w:rsid w:val="0017409D"/>
    <w:rsid w:val="00174C5F"/>
    <w:rsid w:val="00177F60"/>
    <w:rsid w:val="00180941"/>
    <w:rsid w:val="00182447"/>
    <w:rsid w:val="001836D2"/>
    <w:rsid w:val="0018397C"/>
    <w:rsid w:val="00186E1C"/>
    <w:rsid w:val="00187C27"/>
    <w:rsid w:val="001940BE"/>
    <w:rsid w:val="00196A74"/>
    <w:rsid w:val="001A3018"/>
    <w:rsid w:val="001B2350"/>
    <w:rsid w:val="001C06F2"/>
    <w:rsid w:val="001C21ED"/>
    <w:rsid w:val="001C27CA"/>
    <w:rsid w:val="001C4E5C"/>
    <w:rsid w:val="001D3637"/>
    <w:rsid w:val="001D7A1F"/>
    <w:rsid w:val="001E447C"/>
    <w:rsid w:val="001E4A8D"/>
    <w:rsid w:val="001E4C89"/>
    <w:rsid w:val="001E586A"/>
    <w:rsid w:val="001E7C03"/>
    <w:rsid w:val="001F266B"/>
    <w:rsid w:val="001F27F8"/>
    <w:rsid w:val="001F2D3E"/>
    <w:rsid w:val="001F707F"/>
    <w:rsid w:val="00203795"/>
    <w:rsid w:val="00203DC9"/>
    <w:rsid w:val="00207E71"/>
    <w:rsid w:val="00210118"/>
    <w:rsid w:val="0021249C"/>
    <w:rsid w:val="0022004F"/>
    <w:rsid w:val="0022120D"/>
    <w:rsid w:val="00221643"/>
    <w:rsid w:val="00231572"/>
    <w:rsid w:val="002323F6"/>
    <w:rsid w:val="00242385"/>
    <w:rsid w:val="00245C33"/>
    <w:rsid w:val="00246440"/>
    <w:rsid w:val="0025185A"/>
    <w:rsid w:val="002523F3"/>
    <w:rsid w:val="002526FF"/>
    <w:rsid w:val="0025288B"/>
    <w:rsid w:val="002548A9"/>
    <w:rsid w:val="00256843"/>
    <w:rsid w:val="00262F05"/>
    <w:rsid w:val="00271F13"/>
    <w:rsid w:val="00272C69"/>
    <w:rsid w:val="00273C44"/>
    <w:rsid w:val="00282C75"/>
    <w:rsid w:val="0028309A"/>
    <w:rsid w:val="0028336B"/>
    <w:rsid w:val="00283F77"/>
    <w:rsid w:val="00284077"/>
    <w:rsid w:val="00285052"/>
    <w:rsid w:val="00286833"/>
    <w:rsid w:val="00290596"/>
    <w:rsid w:val="002916CA"/>
    <w:rsid w:val="002918B4"/>
    <w:rsid w:val="002927E4"/>
    <w:rsid w:val="00294195"/>
    <w:rsid w:val="00294DFC"/>
    <w:rsid w:val="002950CC"/>
    <w:rsid w:val="002955FE"/>
    <w:rsid w:val="00296D04"/>
    <w:rsid w:val="00297A26"/>
    <w:rsid w:val="002A292D"/>
    <w:rsid w:val="002C64E9"/>
    <w:rsid w:val="002D4764"/>
    <w:rsid w:val="002D481F"/>
    <w:rsid w:val="002D750E"/>
    <w:rsid w:val="002E59A8"/>
    <w:rsid w:val="002E5BBE"/>
    <w:rsid w:val="002F0314"/>
    <w:rsid w:val="002F1B4C"/>
    <w:rsid w:val="002F448D"/>
    <w:rsid w:val="002F7B7D"/>
    <w:rsid w:val="0030739C"/>
    <w:rsid w:val="0031048D"/>
    <w:rsid w:val="00310602"/>
    <w:rsid w:val="00313EFC"/>
    <w:rsid w:val="00314608"/>
    <w:rsid w:val="0031551F"/>
    <w:rsid w:val="003155D3"/>
    <w:rsid w:val="003206BF"/>
    <w:rsid w:val="00321227"/>
    <w:rsid w:val="003235EF"/>
    <w:rsid w:val="0032476A"/>
    <w:rsid w:val="00327C2F"/>
    <w:rsid w:val="00330A0B"/>
    <w:rsid w:val="00340A40"/>
    <w:rsid w:val="00341229"/>
    <w:rsid w:val="00344316"/>
    <w:rsid w:val="00347A7E"/>
    <w:rsid w:val="00352573"/>
    <w:rsid w:val="003561B8"/>
    <w:rsid w:val="00360A12"/>
    <w:rsid w:val="00367BB7"/>
    <w:rsid w:val="00372332"/>
    <w:rsid w:val="003733E6"/>
    <w:rsid w:val="00373BAD"/>
    <w:rsid w:val="00373F64"/>
    <w:rsid w:val="003752D0"/>
    <w:rsid w:val="00375A46"/>
    <w:rsid w:val="00376E19"/>
    <w:rsid w:val="003805EE"/>
    <w:rsid w:val="00382779"/>
    <w:rsid w:val="0038304F"/>
    <w:rsid w:val="0038324B"/>
    <w:rsid w:val="003842A8"/>
    <w:rsid w:val="00384322"/>
    <w:rsid w:val="003854C8"/>
    <w:rsid w:val="00390C6B"/>
    <w:rsid w:val="00394790"/>
    <w:rsid w:val="003947F6"/>
    <w:rsid w:val="003A062F"/>
    <w:rsid w:val="003A3750"/>
    <w:rsid w:val="003A48B8"/>
    <w:rsid w:val="003A5579"/>
    <w:rsid w:val="003B2715"/>
    <w:rsid w:val="003B3D10"/>
    <w:rsid w:val="003B5BCA"/>
    <w:rsid w:val="003C21E6"/>
    <w:rsid w:val="003C34E6"/>
    <w:rsid w:val="003D06EC"/>
    <w:rsid w:val="003D6467"/>
    <w:rsid w:val="003E1D11"/>
    <w:rsid w:val="003E1E85"/>
    <w:rsid w:val="003E44C4"/>
    <w:rsid w:val="003F7D70"/>
    <w:rsid w:val="00404388"/>
    <w:rsid w:val="00413C8C"/>
    <w:rsid w:val="0042013D"/>
    <w:rsid w:val="00423507"/>
    <w:rsid w:val="004239BE"/>
    <w:rsid w:val="004305C5"/>
    <w:rsid w:val="00440448"/>
    <w:rsid w:val="0044555A"/>
    <w:rsid w:val="00446A8C"/>
    <w:rsid w:val="0045200E"/>
    <w:rsid w:val="00455A17"/>
    <w:rsid w:val="00457705"/>
    <w:rsid w:val="00457B88"/>
    <w:rsid w:val="00463114"/>
    <w:rsid w:val="00464A28"/>
    <w:rsid w:val="00465359"/>
    <w:rsid w:val="0046644A"/>
    <w:rsid w:val="00473D89"/>
    <w:rsid w:val="00477698"/>
    <w:rsid w:val="004801F4"/>
    <w:rsid w:val="00483944"/>
    <w:rsid w:val="00486BA4"/>
    <w:rsid w:val="00492350"/>
    <w:rsid w:val="00494DFF"/>
    <w:rsid w:val="004A0FBA"/>
    <w:rsid w:val="004A3C46"/>
    <w:rsid w:val="004A465B"/>
    <w:rsid w:val="004A7465"/>
    <w:rsid w:val="004B1C1F"/>
    <w:rsid w:val="004B34ED"/>
    <w:rsid w:val="004B648D"/>
    <w:rsid w:val="004C1684"/>
    <w:rsid w:val="004C20DF"/>
    <w:rsid w:val="004C3016"/>
    <w:rsid w:val="004C3B05"/>
    <w:rsid w:val="004C6957"/>
    <w:rsid w:val="004C71AD"/>
    <w:rsid w:val="004C744A"/>
    <w:rsid w:val="004D0C9F"/>
    <w:rsid w:val="004D3D92"/>
    <w:rsid w:val="004D4A8C"/>
    <w:rsid w:val="004E37F9"/>
    <w:rsid w:val="004E5D4F"/>
    <w:rsid w:val="004E5DEE"/>
    <w:rsid w:val="004F0A04"/>
    <w:rsid w:val="004F397B"/>
    <w:rsid w:val="004F408C"/>
    <w:rsid w:val="004F40DB"/>
    <w:rsid w:val="004F428C"/>
    <w:rsid w:val="005013E5"/>
    <w:rsid w:val="00503A5A"/>
    <w:rsid w:val="00513088"/>
    <w:rsid w:val="00513F67"/>
    <w:rsid w:val="00515EA2"/>
    <w:rsid w:val="00516887"/>
    <w:rsid w:val="005169BB"/>
    <w:rsid w:val="0052035D"/>
    <w:rsid w:val="0052304C"/>
    <w:rsid w:val="0052350E"/>
    <w:rsid w:val="0052402E"/>
    <w:rsid w:val="00524125"/>
    <w:rsid w:val="00525833"/>
    <w:rsid w:val="0052737E"/>
    <w:rsid w:val="00530785"/>
    <w:rsid w:val="0053097F"/>
    <w:rsid w:val="00535287"/>
    <w:rsid w:val="00535676"/>
    <w:rsid w:val="00535B09"/>
    <w:rsid w:val="00543CFC"/>
    <w:rsid w:val="00553713"/>
    <w:rsid w:val="0055562D"/>
    <w:rsid w:val="005571F6"/>
    <w:rsid w:val="00562753"/>
    <w:rsid w:val="0056297D"/>
    <w:rsid w:val="00571A80"/>
    <w:rsid w:val="005727AE"/>
    <w:rsid w:val="00574298"/>
    <w:rsid w:val="00574C53"/>
    <w:rsid w:val="00576B1B"/>
    <w:rsid w:val="005770A7"/>
    <w:rsid w:val="005804F7"/>
    <w:rsid w:val="00580AD2"/>
    <w:rsid w:val="00581F4F"/>
    <w:rsid w:val="00582C4D"/>
    <w:rsid w:val="00584165"/>
    <w:rsid w:val="00584D9D"/>
    <w:rsid w:val="005927E3"/>
    <w:rsid w:val="0059318B"/>
    <w:rsid w:val="00597E6F"/>
    <w:rsid w:val="005A0124"/>
    <w:rsid w:val="005A0F5B"/>
    <w:rsid w:val="005B0691"/>
    <w:rsid w:val="005B145B"/>
    <w:rsid w:val="005B4684"/>
    <w:rsid w:val="005C1D8C"/>
    <w:rsid w:val="005D522F"/>
    <w:rsid w:val="005D606E"/>
    <w:rsid w:val="005D690E"/>
    <w:rsid w:val="005F02F7"/>
    <w:rsid w:val="005F187F"/>
    <w:rsid w:val="005F71C5"/>
    <w:rsid w:val="006006AA"/>
    <w:rsid w:val="00604BBF"/>
    <w:rsid w:val="006056EF"/>
    <w:rsid w:val="00606A56"/>
    <w:rsid w:val="006073A4"/>
    <w:rsid w:val="00611FFD"/>
    <w:rsid w:val="00612FE9"/>
    <w:rsid w:val="00615B72"/>
    <w:rsid w:val="006174CF"/>
    <w:rsid w:val="00620F78"/>
    <w:rsid w:val="006341BE"/>
    <w:rsid w:val="00640BCA"/>
    <w:rsid w:val="00642D8B"/>
    <w:rsid w:val="00645BCE"/>
    <w:rsid w:val="006515E6"/>
    <w:rsid w:val="00651B9D"/>
    <w:rsid w:val="00653AC3"/>
    <w:rsid w:val="0065608F"/>
    <w:rsid w:val="00656CB4"/>
    <w:rsid w:val="00657D7C"/>
    <w:rsid w:val="00673CC6"/>
    <w:rsid w:val="00673F81"/>
    <w:rsid w:val="006829C2"/>
    <w:rsid w:val="00683A50"/>
    <w:rsid w:val="0069016E"/>
    <w:rsid w:val="00690C15"/>
    <w:rsid w:val="00693EB9"/>
    <w:rsid w:val="00697832"/>
    <w:rsid w:val="006A26F2"/>
    <w:rsid w:val="006A3625"/>
    <w:rsid w:val="006A3E21"/>
    <w:rsid w:val="006A7139"/>
    <w:rsid w:val="006B3839"/>
    <w:rsid w:val="006C0209"/>
    <w:rsid w:val="006C3234"/>
    <w:rsid w:val="006C4363"/>
    <w:rsid w:val="006C5519"/>
    <w:rsid w:val="006D1E64"/>
    <w:rsid w:val="006D55EC"/>
    <w:rsid w:val="006D66E8"/>
    <w:rsid w:val="006E1302"/>
    <w:rsid w:val="006E38A3"/>
    <w:rsid w:val="006E7A1B"/>
    <w:rsid w:val="006F29D9"/>
    <w:rsid w:val="006F6856"/>
    <w:rsid w:val="007075AC"/>
    <w:rsid w:val="00707631"/>
    <w:rsid w:val="00707FAA"/>
    <w:rsid w:val="00713DA7"/>
    <w:rsid w:val="00717DE8"/>
    <w:rsid w:val="00720816"/>
    <w:rsid w:val="007241AF"/>
    <w:rsid w:val="0072550B"/>
    <w:rsid w:val="00731430"/>
    <w:rsid w:val="00732CA5"/>
    <w:rsid w:val="00734595"/>
    <w:rsid w:val="00734E05"/>
    <w:rsid w:val="00741B09"/>
    <w:rsid w:val="00744A87"/>
    <w:rsid w:val="00744E98"/>
    <w:rsid w:val="00757B7C"/>
    <w:rsid w:val="00757B9C"/>
    <w:rsid w:val="0076268D"/>
    <w:rsid w:val="0076746F"/>
    <w:rsid w:val="0077236A"/>
    <w:rsid w:val="007769A0"/>
    <w:rsid w:val="007769F4"/>
    <w:rsid w:val="00781714"/>
    <w:rsid w:val="00783E14"/>
    <w:rsid w:val="007921EB"/>
    <w:rsid w:val="007A5105"/>
    <w:rsid w:val="007A61D0"/>
    <w:rsid w:val="007B6672"/>
    <w:rsid w:val="007B66AC"/>
    <w:rsid w:val="007B7998"/>
    <w:rsid w:val="007C0B58"/>
    <w:rsid w:val="007C529E"/>
    <w:rsid w:val="007D0E0E"/>
    <w:rsid w:val="007D24E5"/>
    <w:rsid w:val="007D3E14"/>
    <w:rsid w:val="007D4AB1"/>
    <w:rsid w:val="007D6918"/>
    <w:rsid w:val="007E05B5"/>
    <w:rsid w:val="007E40AC"/>
    <w:rsid w:val="007E74DC"/>
    <w:rsid w:val="007F0FDC"/>
    <w:rsid w:val="007F5AF4"/>
    <w:rsid w:val="007F7BA0"/>
    <w:rsid w:val="00800338"/>
    <w:rsid w:val="00803B0A"/>
    <w:rsid w:val="00803B80"/>
    <w:rsid w:val="008121AE"/>
    <w:rsid w:val="008127A9"/>
    <w:rsid w:val="008141DA"/>
    <w:rsid w:val="0081605E"/>
    <w:rsid w:val="008231D8"/>
    <w:rsid w:val="0082707C"/>
    <w:rsid w:val="00827FC6"/>
    <w:rsid w:val="00830E9C"/>
    <w:rsid w:val="0083503F"/>
    <w:rsid w:val="008421B3"/>
    <w:rsid w:val="008435BB"/>
    <w:rsid w:val="00845940"/>
    <w:rsid w:val="00846337"/>
    <w:rsid w:val="00850A8E"/>
    <w:rsid w:val="0086335E"/>
    <w:rsid w:val="008635EF"/>
    <w:rsid w:val="00863927"/>
    <w:rsid w:val="0086437A"/>
    <w:rsid w:val="00864B22"/>
    <w:rsid w:val="00865C79"/>
    <w:rsid w:val="008737BC"/>
    <w:rsid w:val="0087493C"/>
    <w:rsid w:val="00875989"/>
    <w:rsid w:val="00875B27"/>
    <w:rsid w:val="008805BE"/>
    <w:rsid w:val="00882E75"/>
    <w:rsid w:val="00883017"/>
    <w:rsid w:val="008907B0"/>
    <w:rsid w:val="00890923"/>
    <w:rsid w:val="008947C1"/>
    <w:rsid w:val="00895DDE"/>
    <w:rsid w:val="00897ADA"/>
    <w:rsid w:val="008A002A"/>
    <w:rsid w:val="008A167C"/>
    <w:rsid w:val="008A30A9"/>
    <w:rsid w:val="008A4633"/>
    <w:rsid w:val="008B1307"/>
    <w:rsid w:val="008B3998"/>
    <w:rsid w:val="008B4972"/>
    <w:rsid w:val="008B61B8"/>
    <w:rsid w:val="008C111D"/>
    <w:rsid w:val="008C36DE"/>
    <w:rsid w:val="008C5777"/>
    <w:rsid w:val="008C59DD"/>
    <w:rsid w:val="008D137B"/>
    <w:rsid w:val="008D1D5F"/>
    <w:rsid w:val="008D6480"/>
    <w:rsid w:val="008E2D59"/>
    <w:rsid w:val="008F1EBD"/>
    <w:rsid w:val="009055ED"/>
    <w:rsid w:val="00905FC0"/>
    <w:rsid w:val="009103C0"/>
    <w:rsid w:val="0091133A"/>
    <w:rsid w:val="00915C3C"/>
    <w:rsid w:val="0092064E"/>
    <w:rsid w:val="0092229B"/>
    <w:rsid w:val="0092260F"/>
    <w:rsid w:val="00926924"/>
    <w:rsid w:val="00930220"/>
    <w:rsid w:val="00931D7D"/>
    <w:rsid w:val="00933C65"/>
    <w:rsid w:val="00936187"/>
    <w:rsid w:val="00941070"/>
    <w:rsid w:val="009429B1"/>
    <w:rsid w:val="009450BD"/>
    <w:rsid w:val="009454ED"/>
    <w:rsid w:val="009476E2"/>
    <w:rsid w:val="0095266E"/>
    <w:rsid w:val="00952B56"/>
    <w:rsid w:val="00953ED8"/>
    <w:rsid w:val="00961B7B"/>
    <w:rsid w:val="00962618"/>
    <w:rsid w:val="00963D37"/>
    <w:rsid w:val="00967B91"/>
    <w:rsid w:val="00971DC6"/>
    <w:rsid w:val="0097567E"/>
    <w:rsid w:val="00983BF6"/>
    <w:rsid w:val="00987DBF"/>
    <w:rsid w:val="009911A5"/>
    <w:rsid w:val="00997C87"/>
    <w:rsid w:val="009B1F39"/>
    <w:rsid w:val="009B25AD"/>
    <w:rsid w:val="009B3073"/>
    <w:rsid w:val="009B3DA7"/>
    <w:rsid w:val="009C04F8"/>
    <w:rsid w:val="009D3D7C"/>
    <w:rsid w:val="009E26D4"/>
    <w:rsid w:val="009E52E4"/>
    <w:rsid w:val="009E7011"/>
    <w:rsid w:val="009F00F6"/>
    <w:rsid w:val="009F1A5F"/>
    <w:rsid w:val="009F2AFF"/>
    <w:rsid w:val="009F2ECD"/>
    <w:rsid w:val="00A016E4"/>
    <w:rsid w:val="00A0348F"/>
    <w:rsid w:val="00A035DF"/>
    <w:rsid w:val="00A0642A"/>
    <w:rsid w:val="00A135AC"/>
    <w:rsid w:val="00A14C49"/>
    <w:rsid w:val="00A15D99"/>
    <w:rsid w:val="00A23EE3"/>
    <w:rsid w:val="00A42476"/>
    <w:rsid w:val="00A46AA9"/>
    <w:rsid w:val="00A502DD"/>
    <w:rsid w:val="00A60D95"/>
    <w:rsid w:val="00A61702"/>
    <w:rsid w:val="00A629AE"/>
    <w:rsid w:val="00A70ECC"/>
    <w:rsid w:val="00A71CDE"/>
    <w:rsid w:val="00A73C1E"/>
    <w:rsid w:val="00A75462"/>
    <w:rsid w:val="00A777DB"/>
    <w:rsid w:val="00A80039"/>
    <w:rsid w:val="00A91841"/>
    <w:rsid w:val="00A920F7"/>
    <w:rsid w:val="00A9447F"/>
    <w:rsid w:val="00AA6DF6"/>
    <w:rsid w:val="00AA7ED8"/>
    <w:rsid w:val="00AB2845"/>
    <w:rsid w:val="00AC0A31"/>
    <w:rsid w:val="00AC105C"/>
    <w:rsid w:val="00AC136E"/>
    <w:rsid w:val="00AC6474"/>
    <w:rsid w:val="00AD21FF"/>
    <w:rsid w:val="00AD3B00"/>
    <w:rsid w:val="00AD60BC"/>
    <w:rsid w:val="00AD68F1"/>
    <w:rsid w:val="00AE4B56"/>
    <w:rsid w:val="00AE5AA1"/>
    <w:rsid w:val="00AF2189"/>
    <w:rsid w:val="00AF26D5"/>
    <w:rsid w:val="00AF2808"/>
    <w:rsid w:val="00AF5450"/>
    <w:rsid w:val="00B006A6"/>
    <w:rsid w:val="00B00A6B"/>
    <w:rsid w:val="00B06997"/>
    <w:rsid w:val="00B11AFC"/>
    <w:rsid w:val="00B1532C"/>
    <w:rsid w:val="00B17659"/>
    <w:rsid w:val="00B2033F"/>
    <w:rsid w:val="00B22036"/>
    <w:rsid w:val="00B23A98"/>
    <w:rsid w:val="00B23BCA"/>
    <w:rsid w:val="00B2444C"/>
    <w:rsid w:val="00B24F30"/>
    <w:rsid w:val="00B25343"/>
    <w:rsid w:val="00B255A6"/>
    <w:rsid w:val="00B27930"/>
    <w:rsid w:val="00B30AFA"/>
    <w:rsid w:val="00B35F75"/>
    <w:rsid w:val="00B36F98"/>
    <w:rsid w:val="00B606CB"/>
    <w:rsid w:val="00B63FB7"/>
    <w:rsid w:val="00B70293"/>
    <w:rsid w:val="00B7353A"/>
    <w:rsid w:val="00B74ED9"/>
    <w:rsid w:val="00B76D0C"/>
    <w:rsid w:val="00B83825"/>
    <w:rsid w:val="00B84E95"/>
    <w:rsid w:val="00B90530"/>
    <w:rsid w:val="00B9077F"/>
    <w:rsid w:val="00B92874"/>
    <w:rsid w:val="00B944A7"/>
    <w:rsid w:val="00B95789"/>
    <w:rsid w:val="00B963CA"/>
    <w:rsid w:val="00BA0049"/>
    <w:rsid w:val="00BA17F6"/>
    <w:rsid w:val="00BA29E4"/>
    <w:rsid w:val="00BB2D4E"/>
    <w:rsid w:val="00BB4495"/>
    <w:rsid w:val="00BB6ED1"/>
    <w:rsid w:val="00BB77AA"/>
    <w:rsid w:val="00BC0A26"/>
    <w:rsid w:val="00BC5166"/>
    <w:rsid w:val="00BD1731"/>
    <w:rsid w:val="00BD3161"/>
    <w:rsid w:val="00BE1D47"/>
    <w:rsid w:val="00BE3B8A"/>
    <w:rsid w:val="00BE63F2"/>
    <w:rsid w:val="00BF06A2"/>
    <w:rsid w:val="00BF19E6"/>
    <w:rsid w:val="00C01624"/>
    <w:rsid w:val="00C07C29"/>
    <w:rsid w:val="00C07C82"/>
    <w:rsid w:val="00C17329"/>
    <w:rsid w:val="00C20019"/>
    <w:rsid w:val="00C200E5"/>
    <w:rsid w:val="00C2385E"/>
    <w:rsid w:val="00C2431C"/>
    <w:rsid w:val="00C312AB"/>
    <w:rsid w:val="00C366F1"/>
    <w:rsid w:val="00C407E9"/>
    <w:rsid w:val="00C410F0"/>
    <w:rsid w:val="00C42B76"/>
    <w:rsid w:val="00C465BF"/>
    <w:rsid w:val="00C4742F"/>
    <w:rsid w:val="00C51B49"/>
    <w:rsid w:val="00C52936"/>
    <w:rsid w:val="00C565D8"/>
    <w:rsid w:val="00C6198D"/>
    <w:rsid w:val="00C642D5"/>
    <w:rsid w:val="00C67BB0"/>
    <w:rsid w:val="00C7162A"/>
    <w:rsid w:val="00C73CA8"/>
    <w:rsid w:val="00C80D5B"/>
    <w:rsid w:val="00C81E5B"/>
    <w:rsid w:val="00C8404C"/>
    <w:rsid w:val="00C867AD"/>
    <w:rsid w:val="00C922E5"/>
    <w:rsid w:val="00C925A3"/>
    <w:rsid w:val="00C95452"/>
    <w:rsid w:val="00C95507"/>
    <w:rsid w:val="00C9617E"/>
    <w:rsid w:val="00C964E6"/>
    <w:rsid w:val="00CA3B3C"/>
    <w:rsid w:val="00CA494C"/>
    <w:rsid w:val="00CA5C9F"/>
    <w:rsid w:val="00CB164F"/>
    <w:rsid w:val="00CB2E1D"/>
    <w:rsid w:val="00CB352A"/>
    <w:rsid w:val="00CC0762"/>
    <w:rsid w:val="00CC125C"/>
    <w:rsid w:val="00CC18F2"/>
    <w:rsid w:val="00CC3165"/>
    <w:rsid w:val="00CC4684"/>
    <w:rsid w:val="00CC771E"/>
    <w:rsid w:val="00CD0E20"/>
    <w:rsid w:val="00CD2138"/>
    <w:rsid w:val="00CD443C"/>
    <w:rsid w:val="00CD521D"/>
    <w:rsid w:val="00CD78D8"/>
    <w:rsid w:val="00CD7F60"/>
    <w:rsid w:val="00CE052A"/>
    <w:rsid w:val="00CE18AB"/>
    <w:rsid w:val="00CE55F5"/>
    <w:rsid w:val="00CE7BBD"/>
    <w:rsid w:val="00CF45CA"/>
    <w:rsid w:val="00D01A2C"/>
    <w:rsid w:val="00D04AEB"/>
    <w:rsid w:val="00D1582F"/>
    <w:rsid w:val="00D22AD9"/>
    <w:rsid w:val="00D25FF5"/>
    <w:rsid w:val="00D26F51"/>
    <w:rsid w:val="00D31ED7"/>
    <w:rsid w:val="00D34CB2"/>
    <w:rsid w:val="00D377C4"/>
    <w:rsid w:val="00D4148E"/>
    <w:rsid w:val="00D4588B"/>
    <w:rsid w:val="00D51F36"/>
    <w:rsid w:val="00D57875"/>
    <w:rsid w:val="00D608F3"/>
    <w:rsid w:val="00D64E8C"/>
    <w:rsid w:val="00D67E67"/>
    <w:rsid w:val="00D726A1"/>
    <w:rsid w:val="00D75046"/>
    <w:rsid w:val="00D76645"/>
    <w:rsid w:val="00D83EFF"/>
    <w:rsid w:val="00D90D65"/>
    <w:rsid w:val="00D9228D"/>
    <w:rsid w:val="00D97E17"/>
    <w:rsid w:val="00DA23F9"/>
    <w:rsid w:val="00DA345A"/>
    <w:rsid w:val="00DB2CAA"/>
    <w:rsid w:val="00DB5A7E"/>
    <w:rsid w:val="00DD2774"/>
    <w:rsid w:val="00DD5DDB"/>
    <w:rsid w:val="00DE1D15"/>
    <w:rsid w:val="00DE2350"/>
    <w:rsid w:val="00DE33D3"/>
    <w:rsid w:val="00DE7449"/>
    <w:rsid w:val="00DF1004"/>
    <w:rsid w:val="00DF404B"/>
    <w:rsid w:val="00DF5568"/>
    <w:rsid w:val="00E20180"/>
    <w:rsid w:val="00E2111D"/>
    <w:rsid w:val="00E220A0"/>
    <w:rsid w:val="00E2349B"/>
    <w:rsid w:val="00E2376B"/>
    <w:rsid w:val="00E23793"/>
    <w:rsid w:val="00E249FB"/>
    <w:rsid w:val="00E256CB"/>
    <w:rsid w:val="00E2624B"/>
    <w:rsid w:val="00E27B33"/>
    <w:rsid w:val="00E3025C"/>
    <w:rsid w:val="00E315E0"/>
    <w:rsid w:val="00E352AB"/>
    <w:rsid w:val="00E41132"/>
    <w:rsid w:val="00E444C1"/>
    <w:rsid w:val="00E45712"/>
    <w:rsid w:val="00E52FCA"/>
    <w:rsid w:val="00E57717"/>
    <w:rsid w:val="00E779C6"/>
    <w:rsid w:val="00E8048D"/>
    <w:rsid w:val="00E90B39"/>
    <w:rsid w:val="00E92B7C"/>
    <w:rsid w:val="00E92CBB"/>
    <w:rsid w:val="00E93674"/>
    <w:rsid w:val="00E96A37"/>
    <w:rsid w:val="00E9789B"/>
    <w:rsid w:val="00EA108A"/>
    <w:rsid w:val="00EA3AE3"/>
    <w:rsid w:val="00EA3DE1"/>
    <w:rsid w:val="00EA5918"/>
    <w:rsid w:val="00EB0515"/>
    <w:rsid w:val="00EB16FA"/>
    <w:rsid w:val="00EB49BF"/>
    <w:rsid w:val="00EB5195"/>
    <w:rsid w:val="00EB51D6"/>
    <w:rsid w:val="00EC2AAA"/>
    <w:rsid w:val="00ED1765"/>
    <w:rsid w:val="00EE04BF"/>
    <w:rsid w:val="00EE2CA8"/>
    <w:rsid w:val="00EE2D25"/>
    <w:rsid w:val="00EE3139"/>
    <w:rsid w:val="00EE3605"/>
    <w:rsid w:val="00EE3DD4"/>
    <w:rsid w:val="00EF100B"/>
    <w:rsid w:val="00EF28AD"/>
    <w:rsid w:val="00EF7F9F"/>
    <w:rsid w:val="00F00A43"/>
    <w:rsid w:val="00F10E23"/>
    <w:rsid w:val="00F11503"/>
    <w:rsid w:val="00F11FE0"/>
    <w:rsid w:val="00F21149"/>
    <w:rsid w:val="00F25F7B"/>
    <w:rsid w:val="00F27336"/>
    <w:rsid w:val="00F337F4"/>
    <w:rsid w:val="00F416CD"/>
    <w:rsid w:val="00F44100"/>
    <w:rsid w:val="00F50DEB"/>
    <w:rsid w:val="00F52344"/>
    <w:rsid w:val="00F54578"/>
    <w:rsid w:val="00F567E1"/>
    <w:rsid w:val="00F62794"/>
    <w:rsid w:val="00F62E29"/>
    <w:rsid w:val="00F630C2"/>
    <w:rsid w:val="00F6508E"/>
    <w:rsid w:val="00F6575A"/>
    <w:rsid w:val="00F708F3"/>
    <w:rsid w:val="00F71DA5"/>
    <w:rsid w:val="00F72067"/>
    <w:rsid w:val="00F74639"/>
    <w:rsid w:val="00F868A7"/>
    <w:rsid w:val="00F919B9"/>
    <w:rsid w:val="00F95BAF"/>
    <w:rsid w:val="00F967C8"/>
    <w:rsid w:val="00F969DE"/>
    <w:rsid w:val="00F97F9D"/>
    <w:rsid w:val="00FA2F37"/>
    <w:rsid w:val="00FB4A36"/>
    <w:rsid w:val="00FB6604"/>
    <w:rsid w:val="00FD54AB"/>
    <w:rsid w:val="00FD787D"/>
    <w:rsid w:val="00FD7D6B"/>
    <w:rsid w:val="00FE1FA2"/>
    <w:rsid w:val="00FE4B93"/>
    <w:rsid w:val="00FE53CB"/>
    <w:rsid w:val="00FE70E1"/>
    <w:rsid w:val="00FF06D6"/>
    <w:rsid w:val="00FF1800"/>
    <w:rsid w:val="00FF3345"/>
    <w:rsid w:val="00FF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659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6579D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  <w:outlineLvl w:val="0"/>
    </w:pPr>
    <w:rPr>
      <w:rFonts w:eastAsia="Times New Roman" w:cs="Times New Roman"/>
      <w:b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48E"/>
    <w:pPr>
      <w:widowControl/>
      <w:numPr>
        <w:numId w:val="31"/>
      </w:numPr>
      <w:suppressAutoHyphens w:val="0"/>
      <w:autoSpaceDN/>
      <w:spacing w:before="100" w:beforeAutospacing="1" w:after="100" w:afterAutospacing="1" w:line="240" w:lineRule="auto"/>
      <w:jc w:val="both"/>
      <w:textAlignment w:val="auto"/>
      <w:outlineLvl w:val="1"/>
    </w:pPr>
    <w:rPr>
      <w:rFonts w:eastAsia="Times New Roman" w:cs="Times New Roman"/>
      <w:b/>
      <w:bCs/>
      <w:kern w:val="0"/>
      <w:szCs w:val="36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24E5"/>
    <w:pPr>
      <w:keepNext/>
      <w:keepLines/>
      <w:numPr>
        <w:ilvl w:val="1"/>
        <w:numId w:val="31"/>
      </w:numPr>
      <w:spacing w:before="40" w:after="0"/>
      <w:jc w:val="both"/>
      <w:outlineLvl w:val="2"/>
    </w:pPr>
    <w:rPr>
      <w:rFonts w:eastAsiaTheme="majorEastAsia" w:cstheme="majorBidi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591B"/>
    <w:pPr>
      <w:keepNext/>
      <w:keepLines/>
      <w:numPr>
        <w:numId w:val="36"/>
      </w:numPr>
      <w:spacing w:before="40" w:after="0"/>
      <w:jc w:val="both"/>
      <w:outlineLvl w:val="3"/>
    </w:pPr>
    <w:rPr>
      <w:rFonts w:eastAsia="Corbel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494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CA494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A494C"/>
    <w:pPr>
      <w:spacing w:after="120"/>
    </w:pPr>
  </w:style>
  <w:style w:type="paragraph" w:styleId="Lista">
    <w:name w:val="List"/>
    <w:basedOn w:val="Textbody"/>
    <w:rsid w:val="00CA494C"/>
    <w:rPr>
      <w:rFonts w:cs="Mangal"/>
    </w:rPr>
  </w:style>
  <w:style w:type="paragraph" w:customStyle="1" w:styleId="Legenda1">
    <w:name w:val="Legenda1"/>
    <w:basedOn w:val="Standard"/>
    <w:rsid w:val="00CA49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A494C"/>
    <w:pPr>
      <w:suppressLineNumbers/>
    </w:pPr>
    <w:rPr>
      <w:rFonts w:cs="Mangal"/>
    </w:rPr>
  </w:style>
  <w:style w:type="paragraph" w:styleId="Akapitzlist">
    <w:name w:val="List Paragraph"/>
    <w:aliases w:val="Wypunktowanie,BulletC,Numerowanie,Wyliczanie,Obiekt,List Paragraph,normalny tekst"/>
    <w:basedOn w:val="Standard"/>
    <w:link w:val="AkapitzlistZnak"/>
    <w:uiPriority w:val="34"/>
    <w:qFormat/>
    <w:rsid w:val="00CA494C"/>
    <w:pPr>
      <w:ind w:left="720"/>
    </w:pPr>
  </w:style>
  <w:style w:type="paragraph" w:styleId="Tekstkomentarza">
    <w:name w:val="annotation text"/>
    <w:basedOn w:val="Standard"/>
    <w:uiPriority w:val="99"/>
    <w:rsid w:val="00CA494C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Standard"/>
    <w:rsid w:val="00CA494C"/>
    <w:pPr>
      <w:spacing w:after="0" w:line="240" w:lineRule="auto"/>
    </w:pPr>
    <w:rPr>
      <w:rFonts w:ascii="Tahoma" w:hAnsi="Tahoma"/>
      <w:sz w:val="16"/>
      <w:szCs w:val="16"/>
    </w:rPr>
  </w:style>
  <w:style w:type="paragraph" w:styleId="Tematkomentarza">
    <w:name w:val="annotation subject"/>
    <w:basedOn w:val="Tekstkomentarza"/>
    <w:rsid w:val="00CA494C"/>
    <w:rPr>
      <w:b/>
      <w:bCs/>
    </w:rPr>
  </w:style>
  <w:style w:type="paragraph" w:styleId="Poprawka">
    <w:name w:val="Revision"/>
    <w:rsid w:val="00CA494C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customStyle="1" w:styleId="Nagwek10">
    <w:name w:val="Nagłówek1"/>
    <w:basedOn w:val="Standard"/>
    <w:rsid w:val="00CA494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Standard"/>
    <w:rsid w:val="00CA494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Standard"/>
    <w:rsid w:val="00CA494C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rsid w:val="00CA494C"/>
    <w:pPr>
      <w:suppressLineNumbers/>
    </w:pPr>
  </w:style>
  <w:style w:type="character" w:customStyle="1" w:styleId="TekstkomentarzaZnak">
    <w:name w:val="Tekst komentarza Znak"/>
    <w:rsid w:val="00CA494C"/>
    <w:rPr>
      <w:sz w:val="20"/>
      <w:szCs w:val="20"/>
    </w:rPr>
  </w:style>
  <w:style w:type="character" w:styleId="Odwoaniedokomentarza">
    <w:name w:val="annotation reference"/>
    <w:uiPriority w:val="99"/>
    <w:rsid w:val="00CA494C"/>
    <w:rPr>
      <w:rFonts w:cs="Times New Roman"/>
      <w:sz w:val="16"/>
    </w:rPr>
  </w:style>
  <w:style w:type="character" w:customStyle="1" w:styleId="TekstdymkaZnak">
    <w:name w:val="Tekst dymka Znak"/>
    <w:rsid w:val="00CA494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A494C"/>
    <w:rPr>
      <w:color w:val="0000FF"/>
      <w:u w:val="single"/>
    </w:rPr>
  </w:style>
  <w:style w:type="character" w:customStyle="1" w:styleId="TematkomentarzaZnak">
    <w:name w:val="Temat komentarza Znak"/>
    <w:rsid w:val="00CA494C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uiPriority w:val="99"/>
    <w:rsid w:val="00CA494C"/>
  </w:style>
  <w:style w:type="character" w:customStyle="1" w:styleId="StopkaZnak">
    <w:name w:val="Stopka Znak"/>
    <w:basedOn w:val="Domylnaczcionkaakapitu"/>
    <w:uiPriority w:val="99"/>
    <w:rsid w:val="00CA494C"/>
  </w:style>
  <w:style w:type="character" w:customStyle="1" w:styleId="apple-converted-space">
    <w:name w:val="apple-converted-space"/>
    <w:basedOn w:val="Domylnaczcionkaakapitu"/>
    <w:rsid w:val="00CA494C"/>
  </w:style>
  <w:style w:type="character" w:customStyle="1" w:styleId="TekstprzypisukocowegoZnak">
    <w:name w:val="Tekst przypisu końcowego Znak"/>
    <w:rsid w:val="00CA494C"/>
    <w:rPr>
      <w:sz w:val="20"/>
      <w:szCs w:val="20"/>
    </w:rPr>
  </w:style>
  <w:style w:type="character" w:styleId="Odwoanieprzypisukocowego">
    <w:name w:val="endnote reference"/>
    <w:rsid w:val="00CA494C"/>
    <w:rPr>
      <w:position w:val="0"/>
      <w:vertAlign w:val="superscript"/>
    </w:rPr>
  </w:style>
  <w:style w:type="character" w:customStyle="1" w:styleId="Wzmianka1">
    <w:name w:val="Wzmianka1"/>
    <w:rsid w:val="00CA494C"/>
    <w:rPr>
      <w:color w:val="2B579A"/>
    </w:rPr>
  </w:style>
  <w:style w:type="character" w:customStyle="1" w:styleId="ListLabel1">
    <w:name w:val="ListLabel 1"/>
    <w:rsid w:val="00CA494C"/>
    <w:rPr>
      <w:b/>
    </w:rPr>
  </w:style>
  <w:style w:type="character" w:customStyle="1" w:styleId="ListLabel2">
    <w:name w:val="ListLabel 2"/>
    <w:rsid w:val="00CA494C"/>
    <w:rPr>
      <w:b w:val="0"/>
    </w:rPr>
  </w:style>
  <w:style w:type="character" w:customStyle="1" w:styleId="ListLabel3">
    <w:name w:val="ListLabel 3"/>
    <w:rsid w:val="00CA494C"/>
    <w:rPr>
      <w:rFonts w:cs="Courier New"/>
    </w:rPr>
  </w:style>
  <w:style w:type="character" w:customStyle="1" w:styleId="ListLabel4">
    <w:name w:val="ListLabel 4"/>
    <w:rsid w:val="00CA494C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u w:val="none"/>
      <w:vertAlign w:val="baseline"/>
    </w:rPr>
  </w:style>
  <w:style w:type="character" w:customStyle="1" w:styleId="BulletSymbols">
    <w:name w:val="Bullet Symbols"/>
    <w:rsid w:val="00CA494C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CA494C"/>
    <w:pPr>
      <w:numPr>
        <w:numId w:val="1"/>
      </w:numPr>
    </w:pPr>
  </w:style>
  <w:style w:type="numbering" w:customStyle="1" w:styleId="WWNum2">
    <w:name w:val="WWNum2"/>
    <w:basedOn w:val="Bezlisty"/>
    <w:rsid w:val="00CA494C"/>
    <w:pPr>
      <w:numPr>
        <w:numId w:val="2"/>
      </w:numPr>
    </w:pPr>
  </w:style>
  <w:style w:type="numbering" w:customStyle="1" w:styleId="WWNum3">
    <w:name w:val="WWNum3"/>
    <w:basedOn w:val="Bezlisty"/>
    <w:rsid w:val="00CA494C"/>
    <w:pPr>
      <w:numPr>
        <w:numId w:val="3"/>
      </w:numPr>
    </w:pPr>
  </w:style>
  <w:style w:type="numbering" w:customStyle="1" w:styleId="WWNum4">
    <w:name w:val="WWNum4"/>
    <w:basedOn w:val="Bezlisty"/>
    <w:rsid w:val="00CA494C"/>
    <w:pPr>
      <w:numPr>
        <w:numId w:val="29"/>
      </w:numPr>
    </w:pPr>
  </w:style>
  <w:style w:type="numbering" w:customStyle="1" w:styleId="WWNum5">
    <w:name w:val="WWNum5"/>
    <w:basedOn w:val="Bezlisty"/>
    <w:rsid w:val="00CA494C"/>
    <w:pPr>
      <w:numPr>
        <w:numId w:val="4"/>
      </w:numPr>
    </w:pPr>
  </w:style>
  <w:style w:type="numbering" w:customStyle="1" w:styleId="WWNum6">
    <w:name w:val="WWNum6"/>
    <w:basedOn w:val="Bezlisty"/>
    <w:rsid w:val="00CA494C"/>
    <w:pPr>
      <w:numPr>
        <w:numId w:val="5"/>
      </w:numPr>
    </w:pPr>
  </w:style>
  <w:style w:type="numbering" w:customStyle="1" w:styleId="WWNum7">
    <w:name w:val="WWNum7"/>
    <w:basedOn w:val="Bezlisty"/>
    <w:rsid w:val="00CA494C"/>
    <w:pPr>
      <w:numPr>
        <w:numId w:val="6"/>
      </w:numPr>
    </w:pPr>
  </w:style>
  <w:style w:type="numbering" w:customStyle="1" w:styleId="WWNum8">
    <w:name w:val="WWNum8"/>
    <w:basedOn w:val="Bezlisty"/>
    <w:rsid w:val="00CA494C"/>
    <w:pPr>
      <w:numPr>
        <w:numId w:val="7"/>
      </w:numPr>
    </w:pPr>
  </w:style>
  <w:style w:type="numbering" w:customStyle="1" w:styleId="WWNum9">
    <w:name w:val="WWNum9"/>
    <w:basedOn w:val="Bezlisty"/>
    <w:rsid w:val="00CA494C"/>
    <w:pPr>
      <w:numPr>
        <w:numId w:val="8"/>
      </w:numPr>
    </w:pPr>
  </w:style>
  <w:style w:type="numbering" w:customStyle="1" w:styleId="WWNum10">
    <w:name w:val="WWNum10"/>
    <w:basedOn w:val="Bezlisty"/>
    <w:rsid w:val="00CA494C"/>
    <w:pPr>
      <w:numPr>
        <w:numId w:val="9"/>
      </w:numPr>
    </w:pPr>
  </w:style>
  <w:style w:type="numbering" w:customStyle="1" w:styleId="WWNum11">
    <w:name w:val="WWNum11"/>
    <w:basedOn w:val="Bezlisty"/>
    <w:rsid w:val="00CA494C"/>
    <w:pPr>
      <w:numPr>
        <w:numId w:val="10"/>
      </w:numPr>
    </w:pPr>
  </w:style>
  <w:style w:type="numbering" w:customStyle="1" w:styleId="WWNum12">
    <w:name w:val="WWNum12"/>
    <w:basedOn w:val="Bezlisty"/>
    <w:rsid w:val="00CA494C"/>
    <w:pPr>
      <w:numPr>
        <w:numId w:val="11"/>
      </w:numPr>
    </w:pPr>
  </w:style>
  <w:style w:type="numbering" w:customStyle="1" w:styleId="WWNum13">
    <w:name w:val="WWNum13"/>
    <w:basedOn w:val="Bezlisty"/>
    <w:rsid w:val="00CA494C"/>
    <w:pPr>
      <w:numPr>
        <w:numId w:val="12"/>
      </w:numPr>
    </w:pPr>
  </w:style>
  <w:style w:type="numbering" w:customStyle="1" w:styleId="WWNum14">
    <w:name w:val="WWNum14"/>
    <w:basedOn w:val="Bezlisty"/>
    <w:rsid w:val="00CA494C"/>
    <w:pPr>
      <w:numPr>
        <w:numId w:val="13"/>
      </w:numPr>
    </w:pPr>
  </w:style>
  <w:style w:type="numbering" w:customStyle="1" w:styleId="WWNum15">
    <w:name w:val="WWNum15"/>
    <w:basedOn w:val="Bezlisty"/>
    <w:rsid w:val="00CA494C"/>
    <w:pPr>
      <w:numPr>
        <w:numId w:val="14"/>
      </w:numPr>
    </w:pPr>
  </w:style>
  <w:style w:type="numbering" w:customStyle="1" w:styleId="WWNum16">
    <w:name w:val="WWNum16"/>
    <w:basedOn w:val="Bezlisty"/>
    <w:rsid w:val="00CA494C"/>
    <w:pPr>
      <w:numPr>
        <w:numId w:val="15"/>
      </w:numPr>
    </w:pPr>
  </w:style>
  <w:style w:type="numbering" w:customStyle="1" w:styleId="WWNum17">
    <w:name w:val="WWNum17"/>
    <w:basedOn w:val="Bezlisty"/>
    <w:rsid w:val="00CA494C"/>
    <w:pPr>
      <w:numPr>
        <w:numId w:val="16"/>
      </w:numPr>
    </w:pPr>
  </w:style>
  <w:style w:type="numbering" w:customStyle="1" w:styleId="WWNum18">
    <w:name w:val="WWNum18"/>
    <w:basedOn w:val="Bezlisty"/>
    <w:rsid w:val="00CA494C"/>
    <w:pPr>
      <w:numPr>
        <w:numId w:val="17"/>
      </w:numPr>
    </w:pPr>
  </w:style>
  <w:style w:type="numbering" w:customStyle="1" w:styleId="WWNum19">
    <w:name w:val="WWNum19"/>
    <w:basedOn w:val="Bezlisty"/>
    <w:rsid w:val="00CA494C"/>
    <w:pPr>
      <w:numPr>
        <w:numId w:val="18"/>
      </w:numPr>
    </w:pPr>
  </w:style>
  <w:style w:type="numbering" w:customStyle="1" w:styleId="WWNum20">
    <w:name w:val="WWNum20"/>
    <w:basedOn w:val="Bezlisty"/>
    <w:rsid w:val="00CA494C"/>
    <w:pPr>
      <w:numPr>
        <w:numId w:val="19"/>
      </w:numPr>
    </w:pPr>
  </w:style>
  <w:style w:type="numbering" w:customStyle="1" w:styleId="WWNum21">
    <w:name w:val="WWNum21"/>
    <w:basedOn w:val="Bezlisty"/>
    <w:rsid w:val="00CA494C"/>
    <w:pPr>
      <w:numPr>
        <w:numId w:val="20"/>
      </w:numPr>
    </w:pPr>
  </w:style>
  <w:style w:type="numbering" w:customStyle="1" w:styleId="WWNum22">
    <w:name w:val="WWNum22"/>
    <w:basedOn w:val="Bezlisty"/>
    <w:rsid w:val="00CA494C"/>
    <w:pPr>
      <w:numPr>
        <w:numId w:val="21"/>
      </w:numPr>
    </w:pPr>
  </w:style>
  <w:style w:type="numbering" w:customStyle="1" w:styleId="WWNum23">
    <w:name w:val="WWNum23"/>
    <w:basedOn w:val="Bezlisty"/>
    <w:rsid w:val="00CA494C"/>
    <w:pPr>
      <w:numPr>
        <w:numId w:val="22"/>
      </w:numPr>
    </w:pPr>
  </w:style>
  <w:style w:type="numbering" w:customStyle="1" w:styleId="WWNum24">
    <w:name w:val="WWNum24"/>
    <w:basedOn w:val="Bezlisty"/>
    <w:rsid w:val="00CA494C"/>
    <w:pPr>
      <w:numPr>
        <w:numId w:val="23"/>
      </w:numPr>
    </w:pPr>
  </w:style>
  <w:style w:type="numbering" w:customStyle="1" w:styleId="WWNum25">
    <w:name w:val="WWNum25"/>
    <w:basedOn w:val="Bezlisty"/>
    <w:rsid w:val="00CA494C"/>
    <w:pPr>
      <w:numPr>
        <w:numId w:val="24"/>
      </w:numPr>
    </w:pPr>
  </w:style>
  <w:style w:type="numbering" w:customStyle="1" w:styleId="WWNum26">
    <w:name w:val="WWNum26"/>
    <w:basedOn w:val="Bezlisty"/>
    <w:rsid w:val="00CA494C"/>
    <w:pPr>
      <w:numPr>
        <w:numId w:val="25"/>
      </w:numPr>
    </w:pPr>
  </w:style>
  <w:style w:type="numbering" w:customStyle="1" w:styleId="WWNum27">
    <w:name w:val="WWNum27"/>
    <w:basedOn w:val="Bezlisty"/>
    <w:rsid w:val="00CA494C"/>
    <w:pPr>
      <w:numPr>
        <w:numId w:val="26"/>
      </w:numPr>
    </w:pPr>
  </w:style>
  <w:style w:type="paragraph" w:styleId="Nagwek">
    <w:name w:val="header"/>
    <w:basedOn w:val="Normalny"/>
    <w:link w:val="NagwekZnak1"/>
    <w:uiPriority w:val="99"/>
    <w:unhideWhenUsed/>
    <w:rsid w:val="00CA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A494C"/>
  </w:style>
  <w:style w:type="paragraph" w:styleId="Stopka">
    <w:name w:val="footer"/>
    <w:basedOn w:val="Normalny"/>
    <w:link w:val="StopkaZnak1"/>
    <w:uiPriority w:val="99"/>
    <w:unhideWhenUsed/>
    <w:rsid w:val="00CA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A494C"/>
  </w:style>
  <w:style w:type="numbering" w:customStyle="1" w:styleId="WWNum111">
    <w:name w:val="WWNum111"/>
    <w:basedOn w:val="Bezlisty"/>
    <w:rsid w:val="00B70293"/>
    <w:pPr>
      <w:numPr>
        <w:numId w:val="30"/>
      </w:numPr>
    </w:pPr>
  </w:style>
  <w:style w:type="numbering" w:customStyle="1" w:styleId="WWNum30">
    <w:name w:val="WWNum30"/>
    <w:basedOn w:val="Bezlisty"/>
    <w:rsid w:val="00B70293"/>
    <w:pPr>
      <w:numPr>
        <w:numId w:val="28"/>
      </w:numPr>
    </w:pPr>
  </w:style>
  <w:style w:type="character" w:styleId="Hipercze">
    <w:name w:val="Hyperlink"/>
    <w:uiPriority w:val="99"/>
    <w:unhideWhenUsed/>
    <w:rsid w:val="00D31ED7"/>
    <w:rPr>
      <w:color w:val="0000FF"/>
      <w:u w:val="single"/>
    </w:rPr>
  </w:style>
  <w:style w:type="character" w:customStyle="1" w:styleId="AkapitzlistZnak">
    <w:name w:val="Akapit z listą Znak"/>
    <w:aliases w:val="Wypunktowanie Znak,BulletC Znak,Numerowanie Znak,Wyliczanie Znak,Obiekt Znak,List Paragraph Znak,normalny tekst Znak"/>
    <w:link w:val="Akapitzlist"/>
    <w:uiPriority w:val="34"/>
    <w:locked/>
    <w:rsid w:val="00D31ED7"/>
    <w:rPr>
      <w:kern w:val="3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A42476"/>
    <w:rPr>
      <w:color w:val="808080"/>
      <w:shd w:val="clear" w:color="auto" w:fill="E6E6E6"/>
    </w:rPr>
  </w:style>
  <w:style w:type="paragraph" w:customStyle="1" w:styleId="standard0">
    <w:name w:val="standard"/>
    <w:basedOn w:val="Normalny"/>
    <w:rsid w:val="0025684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 w:cs="Calibri"/>
      <w:kern w:val="0"/>
      <w:lang w:eastAsia="pl-PL"/>
    </w:rPr>
  </w:style>
  <w:style w:type="character" w:customStyle="1" w:styleId="Nagwek1Znak">
    <w:name w:val="Nagłówek 1 Znak"/>
    <w:link w:val="Nagwek1"/>
    <w:uiPriority w:val="9"/>
    <w:rsid w:val="0016579D"/>
    <w:rPr>
      <w:rFonts w:eastAsia="Times New Roman" w:cs="Times New Roman"/>
      <w:b/>
      <w:bCs/>
      <w:kern w:val="36"/>
      <w:sz w:val="24"/>
      <w:szCs w:val="48"/>
    </w:rPr>
  </w:style>
  <w:style w:type="character" w:customStyle="1" w:styleId="Nagwek2Znak">
    <w:name w:val="Nagłówek 2 Znak"/>
    <w:link w:val="Nagwek2"/>
    <w:uiPriority w:val="9"/>
    <w:rsid w:val="00D4148E"/>
    <w:rPr>
      <w:rFonts w:eastAsia="Times New Roman" w:cs="Times New Roman"/>
      <w:b/>
      <w:bCs/>
      <w:sz w:val="22"/>
      <w:szCs w:val="36"/>
    </w:rPr>
  </w:style>
  <w:style w:type="paragraph" w:styleId="NormalnyWeb">
    <w:name w:val="Normal (Web)"/>
    <w:basedOn w:val="Normalny"/>
    <w:uiPriority w:val="99"/>
    <w:semiHidden/>
    <w:unhideWhenUsed/>
    <w:rsid w:val="00717DE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uiPriority w:val="20"/>
    <w:qFormat/>
    <w:rsid w:val="00717DE8"/>
    <w:rPr>
      <w:i/>
      <w:iCs/>
    </w:rPr>
  </w:style>
  <w:style w:type="character" w:customStyle="1" w:styleId="classification-text">
    <w:name w:val="classification-text"/>
    <w:basedOn w:val="Domylnaczcionkaakapitu"/>
    <w:rsid w:val="00865C7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1DC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35676"/>
    <w:pPr>
      <w:widowControl/>
      <w:suppressAutoHyphens w:val="0"/>
      <w:autoSpaceDN/>
      <w:spacing w:after="0" w:line="240" w:lineRule="auto"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567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3567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D24E5"/>
    <w:rPr>
      <w:rFonts w:eastAsiaTheme="majorEastAsia" w:cstheme="majorBidi"/>
      <w:kern w:val="3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11591B"/>
    <w:rPr>
      <w:rFonts w:eastAsia="Corbel" w:cstheme="majorBidi"/>
      <w:kern w:val="3"/>
      <w:sz w:val="22"/>
      <w:szCs w:val="22"/>
      <w:lang w:eastAsia="en-US"/>
    </w:rPr>
  </w:style>
  <w:style w:type="paragraph" w:customStyle="1" w:styleId="p">
    <w:name w:val="p"/>
    <w:rsid w:val="00BB6ED1"/>
    <w:pPr>
      <w:spacing w:line="338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BB6ED1"/>
    <w:pPr>
      <w:spacing w:line="25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B6ED1"/>
    <w:rPr>
      <w:b/>
      <w:bCs w:val="0"/>
    </w:rPr>
  </w:style>
  <w:style w:type="numbering" w:customStyle="1" w:styleId="Zaimportowanystyl1">
    <w:name w:val="Zaimportowany styl 1"/>
    <w:rsid w:val="00513088"/>
    <w:pPr>
      <w:numPr>
        <w:numId w:val="46"/>
      </w:numPr>
    </w:pPr>
  </w:style>
  <w:style w:type="paragraph" w:customStyle="1" w:styleId="Default">
    <w:name w:val="Default"/>
    <w:rsid w:val="0051308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06D6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Verdana" w:eastAsia="Times New Roman" w:hAnsi="Verdana" w:cs="Times New Roman"/>
      <w:kern w:val="0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06D6"/>
    <w:rPr>
      <w:rFonts w:ascii="Verdana" w:eastAsia="Times New Roman" w:hAnsi="Verdana" w:cs="Times New Roman"/>
      <w:sz w:val="18"/>
    </w:rPr>
  </w:style>
  <w:style w:type="table" w:styleId="Tabela-Siatka">
    <w:name w:val="Table Grid"/>
    <w:basedOn w:val="Standardowy"/>
    <w:uiPriority w:val="59"/>
    <w:rsid w:val="00FF06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D67E6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D67E6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2E5BBE"/>
    <w:pPr>
      <w:widowControl/>
      <w:suppressAutoHyphens w:val="0"/>
      <w:autoSpaceDN/>
      <w:spacing w:line="240" w:lineRule="auto"/>
      <w:ind w:left="708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en-US"/>
    </w:rPr>
  </w:style>
  <w:style w:type="paragraph" w:customStyle="1" w:styleId="paragraph">
    <w:name w:val="paragraph"/>
    <w:basedOn w:val="Normalny"/>
    <w:rsid w:val="009E70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E7011"/>
  </w:style>
  <w:style w:type="character" w:customStyle="1" w:styleId="eop">
    <w:name w:val="eop"/>
    <w:basedOn w:val="Domylnaczcionkaakapitu"/>
    <w:rsid w:val="009E7011"/>
  </w:style>
  <w:style w:type="paragraph" w:styleId="Bezodstpw">
    <w:name w:val="No Spacing"/>
    <w:uiPriority w:val="1"/>
    <w:qFormat/>
    <w:rsid w:val="00BC5166"/>
    <w:pPr>
      <w:widowControl w:val="0"/>
      <w:suppressAutoHyphens/>
      <w:autoSpaceDN w:val="0"/>
    </w:pPr>
    <w:rPr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andard">
    <w:name w:val="WWNum16"/>
    <w:pPr>
      <w:numPr>
        <w:numId w:val="15"/>
      </w:numPr>
    </w:pPr>
  </w:style>
  <w:style w:type="numbering" w:customStyle="1" w:styleId="Heading">
    <w:name w:val="WWNum7"/>
    <w:pPr>
      <w:numPr>
        <w:numId w:val="6"/>
      </w:numPr>
    </w:pPr>
  </w:style>
  <w:style w:type="numbering" w:customStyle="1" w:styleId="Textbody">
    <w:name w:val="WWNum2"/>
    <w:pPr>
      <w:numPr>
        <w:numId w:val="2"/>
      </w:numPr>
    </w:pPr>
  </w:style>
  <w:style w:type="numbering" w:customStyle="1" w:styleId="Lista">
    <w:name w:val="WWNum9"/>
    <w:pPr>
      <w:numPr>
        <w:numId w:val="8"/>
      </w:numPr>
    </w:pPr>
  </w:style>
  <w:style w:type="numbering" w:customStyle="1" w:styleId="Legenda1">
    <w:name w:val="WWNum8"/>
    <w:pPr>
      <w:numPr>
        <w:numId w:val="7"/>
      </w:numPr>
    </w:pPr>
  </w:style>
  <w:style w:type="numbering" w:customStyle="1" w:styleId="Index">
    <w:name w:val="WWNum19"/>
    <w:pPr>
      <w:numPr>
        <w:numId w:val="18"/>
      </w:numPr>
    </w:pPr>
  </w:style>
  <w:style w:type="numbering" w:customStyle="1" w:styleId="Akapitzlist">
    <w:name w:val="Zaimportowanystyl1"/>
    <w:pPr>
      <w:numPr>
        <w:numId w:val="46"/>
      </w:numPr>
    </w:pPr>
  </w:style>
  <w:style w:type="numbering" w:customStyle="1" w:styleId="Tekstkomentarza">
    <w:name w:val="WWNum30"/>
    <w:pPr>
      <w:numPr>
        <w:numId w:val="28"/>
      </w:numPr>
    </w:pPr>
  </w:style>
  <w:style w:type="numbering" w:customStyle="1" w:styleId="Tekstdymka">
    <w:name w:val="WWNum5"/>
    <w:pPr>
      <w:numPr>
        <w:numId w:val="4"/>
      </w:numPr>
    </w:pPr>
  </w:style>
  <w:style w:type="numbering" w:customStyle="1" w:styleId="Tematkomentarza">
    <w:name w:val="WWNum17"/>
    <w:pPr>
      <w:numPr>
        <w:numId w:val="16"/>
      </w:numPr>
    </w:pPr>
  </w:style>
  <w:style w:type="numbering" w:customStyle="1" w:styleId="Poprawka">
    <w:name w:val="WWNum1"/>
    <w:pPr>
      <w:numPr>
        <w:numId w:val="1"/>
      </w:numPr>
    </w:pPr>
  </w:style>
  <w:style w:type="numbering" w:customStyle="1" w:styleId="Nagwek10">
    <w:name w:val="WWNum18"/>
    <w:pPr>
      <w:numPr>
        <w:numId w:val="17"/>
      </w:numPr>
    </w:pPr>
  </w:style>
  <w:style w:type="numbering" w:customStyle="1" w:styleId="Stopka1">
    <w:name w:val="WWNum14"/>
    <w:pPr>
      <w:numPr>
        <w:numId w:val="13"/>
      </w:numPr>
    </w:pPr>
  </w:style>
  <w:style w:type="numbering" w:customStyle="1" w:styleId="Tekstprzypisukocowego">
    <w:name w:val="WWNum24"/>
    <w:pPr>
      <w:numPr>
        <w:numId w:val="23"/>
      </w:numPr>
    </w:pPr>
  </w:style>
  <w:style w:type="numbering" w:customStyle="1" w:styleId="TableContents">
    <w:name w:val="WWNum4"/>
    <w:pPr>
      <w:numPr>
        <w:numId w:val="29"/>
      </w:numPr>
    </w:pPr>
  </w:style>
  <w:style w:type="numbering" w:customStyle="1" w:styleId="TekstkomentarzaZnak">
    <w:name w:val="WWNum26"/>
    <w:pPr>
      <w:numPr>
        <w:numId w:val="25"/>
      </w:numPr>
    </w:pPr>
  </w:style>
  <w:style w:type="numbering" w:customStyle="1" w:styleId="Odwoaniedokomentarza">
    <w:name w:val="WWNum23"/>
    <w:pPr>
      <w:numPr>
        <w:numId w:val="22"/>
      </w:numPr>
    </w:pPr>
  </w:style>
  <w:style w:type="numbering" w:customStyle="1" w:styleId="TekstdymkaZnak">
    <w:name w:val="WWNum27"/>
    <w:pPr>
      <w:numPr>
        <w:numId w:val="26"/>
      </w:numPr>
    </w:pPr>
  </w:style>
  <w:style w:type="numbering" w:customStyle="1" w:styleId="Internetlink">
    <w:name w:val="WWNum6"/>
    <w:pPr>
      <w:numPr>
        <w:numId w:val="5"/>
      </w:numPr>
    </w:pPr>
  </w:style>
  <w:style w:type="numbering" w:customStyle="1" w:styleId="TematkomentarzaZnak">
    <w:name w:val="WWNum22"/>
    <w:pPr>
      <w:numPr>
        <w:numId w:val="21"/>
      </w:numPr>
    </w:pPr>
  </w:style>
  <w:style w:type="numbering" w:customStyle="1" w:styleId="NagwekZnak">
    <w:name w:val="WWNum25"/>
    <w:pPr>
      <w:numPr>
        <w:numId w:val="24"/>
      </w:numPr>
    </w:pPr>
  </w:style>
  <w:style w:type="numbering" w:customStyle="1" w:styleId="StopkaZnak">
    <w:name w:val="WWNum15"/>
    <w:pPr>
      <w:numPr>
        <w:numId w:val="14"/>
      </w:numPr>
    </w:pPr>
  </w:style>
  <w:style w:type="numbering" w:customStyle="1" w:styleId="apple-converted-space">
    <w:name w:val="WWNum12"/>
    <w:pPr>
      <w:numPr>
        <w:numId w:val="11"/>
      </w:numPr>
    </w:pPr>
  </w:style>
  <w:style w:type="numbering" w:customStyle="1" w:styleId="TekstprzypisukocowegoZnak">
    <w:name w:val="WWNum13"/>
    <w:pPr>
      <w:numPr>
        <w:numId w:val="12"/>
      </w:numPr>
    </w:pPr>
  </w:style>
  <w:style w:type="numbering" w:customStyle="1" w:styleId="Odwoanieprzypisukocowego">
    <w:name w:val="WWNum21"/>
    <w:pPr>
      <w:numPr>
        <w:numId w:val="20"/>
      </w:numPr>
    </w:pPr>
  </w:style>
  <w:style w:type="numbering" w:customStyle="1" w:styleId="Wzmianka1">
    <w:name w:val="WWNum111"/>
    <w:pPr>
      <w:numPr>
        <w:numId w:val="30"/>
      </w:numPr>
    </w:pPr>
  </w:style>
  <w:style w:type="numbering" w:customStyle="1" w:styleId="ListLabel1">
    <w:name w:val="WWNum10"/>
    <w:pPr>
      <w:numPr>
        <w:numId w:val="9"/>
      </w:numPr>
    </w:pPr>
  </w:style>
  <w:style w:type="numbering" w:customStyle="1" w:styleId="ListLabel2">
    <w:name w:val="WWNum11"/>
    <w:pPr>
      <w:numPr>
        <w:numId w:val="10"/>
      </w:numPr>
    </w:pPr>
  </w:style>
  <w:style w:type="numbering" w:customStyle="1" w:styleId="ListLabel3">
    <w:name w:val="WWNum3"/>
    <w:pPr>
      <w:numPr>
        <w:numId w:val="3"/>
      </w:numPr>
    </w:pPr>
  </w:style>
  <w:style w:type="numbering" w:customStyle="1" w:styleId="ListLabel4">
    <w:name w:val="WWNum20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8550D-9A7D-42D5-A3EB-4A1D089E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1837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Links>
    <vt:vector size="6" baseType="variant">
      <vt:variant>
        <vt:i4>1048593</vt:i4>
      </vt:variant>
      <vt:variant>
        <vt:i4>0</vt:i4>
      </vt:variant>
      <vt:variant>
        <vt:i4>0</vt:i4>
      </vt:variant>
      <vt:variant>
        <vt:i4>5</vt:i4>
      </vt:variant>
      <vt:variant>
        <vt:lpwstr>http://www.klinika-konie.com.pl/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Loretanski</dc:creator>
  <cp:lastModifiedBy>Konrad Słowik</cp:lastModifiedBy>
  <cp:revision>6</cp:revision>
  <cp:lastPrinted>2025-03-30T17:51:00Z</cp:lastPrinted>
  <dcterms:created xsi:type="dcterms:W3CDTF">2025-06-27T09:00:00Z</dcterms:created>
  <dcterms:modified xsi:type="dcterms:W3CDTF">2025-07-02T11:19:00Z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